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BC1" w:rsidRPr="0072762B" w:rsidRDefault="00954BC1" w:rsidP="00954BC1">
      <w:pPr>
        <w:rPr>
          <w:color w:val="FFFFFF"/>
          <w:sz w:val="16"/>
          <w:szCs w:val="16"/>
        </w:rPr>
      </w:pPr>
    </w:p>
    <w:p w:rsidR="00954BC1" w:rsidRPr="003D1BC4" w:rsidRDefault="00954BC1" w:rsidP="00954BC1">
      <w:pPr>
        <w:jc w:val="center"/>
      </w:pPr>
    </w:p>
    <w:p w:rsidR="00954BC1" w:rsidRPr="00546828" w:rsidRDefault="00954BC1" w:rsidP="00954BC1">
      <w:pPr>
        <w:tabs>
          <w:tab w:val="left" w:pos="4290"/>
          <w:tab w:val="center" w:pos="7229"/>
        </w:tabs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Pr="00546828">
        <w:rPr>
          <w:b/>
          <w:sz w:val="22"/>
          <w:szCs w:val="22"/>
        </w:rPr>
        <w:t xml:space="preserve">ФОРМА </w:t>
      </w:r>
      <w:r w:rsidR="002F3286">
        <w:rPr>
          <w:b/>
          <w:sz w:val="22"/>
          <w:szCs w:val="22"/>
        </w:rPr>
        <w:t xml:space="preserve">  </w:t>
      </w:r>
      <w:r w:rsidRPr="00546828">
        <w:rPr>
          <w:b/>
          <w:sz w:val="22"/>
          <w:szCs w:val="22"/>
        </w:rPr>
        <w:t>ОТЧЕТНОСТИ</w:t>
      </w:r>
    </w:p>
    <w:p w:rsidR="00954BC1" w:rsidRPr="00D720C2" w:rsidRDefault="00954BC1" w:rsidP="00954BC1">
      <w:pPr>
        <w:tabs>
          <w:tab w:val="left" w:pos="4290"/>
          <w:tab w:val="center" w:pos="7229"/>
        </w:tabs>
        <w:rPr>
          <w:b/>
          <w:sz w:val="14"/>
          <w:szCs w:val="14"/>
        </w:rPr>
      </w:pPr>
    </w:p>
    <w:tbl>
      <w:tblPr>
        <w:tblW w:w="15300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5300"/>
      </w:tblGrid>
      <w:tr w:rsidR="00954BC1" w:rsidRPr="00D71810">
        <w:tblPrEx>
          <w:tblCellMar>
            <w:top w:w="0" w:type="dxa"/>
            <w:bottom w:w="0" w:type="dxa"/>
          </w:tblCellMar>
        </w:tblPrEx>
        <w:trPr>
          <w:trHeight w:val="668"/>
        </w:trPr>
        <w:tc>
          <w:tcPr>
            <w:tcW w:w="15300" w:type="dxa"/>
          </w:tcPr>
          <w:p w:rsidR="00954BC1" w:rsidRPr="00546828" w:rsidRDefault="00954BC1" w:rsidP="002373E5">
            <w:pPr>
              <w:jc w:val="center"/>
              <w:rPr>
                <w:b/>
                <w:sz w:val="22"/>
                <w:szCs w:val="22"/>
              </w:rPr>
            </w:pPr>
            <w:r w:rsidRPr="00546828">
              <w:rPr>
                <w:noProof/>
                <w:sz w:val="22"/>
                <w:szCs w:val="22"/>
              </w:rPr>
              <w:pict>
                <v:rect id="_x0000_s1026" style="position:absolute;left:0;text-align:left;margin-left:9pt;margin-top:12.6pt;width:738pt;height:243pt;z-index:-251658752" filled="f" stroked="f">
                  <v:textbox style="mso-next-textbox:#_x0000_s1026" inset="1pt,1pt,1pt,1pt">
                    <w:txbxContent>
                      <w:p w:rsidR="00954BC1" w:rsidRDefault="00954BC1" w:rsidP="00954BC1"/>
                    </w:txbxContent>
                  </v:textbox>
                </v:rect>
              </w:pict>
            </w:r>
            <w:r w:rsidRPr="00546828">
              <w:rPr>
                <w:b/>
                <w:sz w:val="22"/>
                <w:szCs w:val="22"/>
              </w:rPr>
              <w:fldChar w:fldCharType="begin"/>
            </w:r>
            <w:r w:rsidRPr="00546828">
              <w:rPr>
                <w:b/>
                <w:sz w:val="22"/>
                <w:szCs w:val="22"/>
              </w:rPr>
              <w:instrText xml:space="preserve"> INCLUDETEXT "c:\\access20\\kformp\\name.txt" \* MERGEFORMAT </w:instrText>
            </w:r>
            <w:r w:rsidRPr="00546828">
              <w:rPr>
                <w:b/>
                <w:sz w:val="22"/>
                <w:szCs w:val="22"/>
              </w:rPr>
              <w:fldChar w:fldCharType="separate"/>
            </w:r>
            <w:r w:rsidRPr="00546828">
              <w:rPr>
                <w:b/>
                <w:sz w:val="22"/>
                <w:szCs w:val="22"/>
              </w:rPr>
              <w:t>СВЕДЕНИЯ О ПОТРЕБЛЕНИИ ТОПЛИВНО-ЭНЕРГЕТИЧЕСКИХ РЕСУРСОВ БЮДЖЕТНЫМИ ОРГАНИЗАЦИЯМИ</w:t>
            </w:r>
          </w:p>
          <w:p w:rsidR="00954BC1" w:rsidRPr="00D71810" w:rsidRDefault="00954BC1" w:rsidP="00440755">
            <w:pPr>
              <w:jc w:val="center"/>
            </w:pPr>
            <w:r w:rsidRPr="00546828">
              <w:rPr>
                <w:b/>
                <w:sz w:val="22"/>
                <w:szCs w:val="22"/>
              </w:rPr>
              <w:fldChar w:fldCharType="end"/>
            </w:r>
            <w:r>
              <w:t>за январь-_____________20</w:t>
            </w:r>
            <w:r w:rsidR="00ED6A84">
              <w:t>2</w:t>
            </w:r>
            <w:r w:rsidR="00440755">
              <w:t>1</w:t>
            </w:r>
            <w:r>
              <w:t xml:space="preserve"> </w:t>
            </w:r>
            <w:r w:rsidRPr="00D71810">
              <w:t>года</w:t>
            </w:r>
          </w:p>
        </w:tc>
      </w:tr>
    </w:tbl>
    <w:p w:rsidR="00954BC1" w:rsidRPr="00D71810" w:rsidRDefault="000C3D98" w:rsidP="00954BC1">
      <w:pPr>
        <w:tabs>
          <w:tab w:val="left" w:pos="11090"/>
        </w:tabs>
        <w:ind w:right="58"/>
        <w:jc w:val="right"/>
      </w:pPr>
      <w:r>
        <w:t>ф</w:t>
      </w:r>
      <w:r w:rsidR="00954BC1" w:rsidRPr="00D71810">
        <w:t>орма 2-топливо</w:t>
      </w:r>
      <w:r w:rsidR="00954BC1">
        <w:t xml:space="preserve"> </w:t>
      </w:r>
    </w:p>
    <w:tbl>
      <w:tblPr>
        <w:tblW w:w="15300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700"/>
        <w:gridCol w:w="2160"/>
        <w:gridCol w:w="271"/>
        <w:gridCol w:w="2609"/>
        <w:gridCol w:w="451"/>
        <w:gridCol w:w="2322"/>
        <w:gridCol w:w="2807"/>
      </w:tblGrid>
      <w:tr w:rsidR="00954BC1" w:rsidRPr="00D71810">
        <w:tblPrEx>
          <w:tblCellMar>
            <w:top w:w="0" w:type="dxa"/>
            <w:bottom w:w="0" w:type="dxa"/>
          </w:tblCellMar>
        </w:tblPrEx>
        <w:trPr>
          <w:cantSplit/>
          <w:trHeight w:val="186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D71810" w:rsidRDefault="00954BC1" w:rsidP="002373E5">
            <w:pPr>
              <w:jc w:val="center"/>
              <w:rPr>
                <w:sz w:val="22"/>
                <w:szCs w:val="22"/>
              </w:rPr>
            </w:pPr>
            <w:r w:rsidRPr="00D71810">
              <w:rPr>
                <w:sz w:val="22"/>
                <w:szCs w:val="22"/>
              </w:rPr>
              <w:t>Представляют: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D71810" w:rsidRDefault="00954BC1" w:rsidP="002373E5">
            <w:pPr>
              <w:jc w:val="center"/>
              <w:rPr>
                <w:sz w:val="22"/>
                <w:szCs w:val="22"/>
              </w:rPr>
            </w:pPr>
            <w:r w:rsidRPr="00D71810">
              <w:rPr>
                <w:sz w:val="22"/>
                <w:szCs w:val="22"/>
              </w:rPr>
              <w:t>Сроки представления</w:t>
            </w:r>
          </w:p>
        </w:tc>
        <w:tc>
          <w:tcPr>
            <w:tcW w:w="5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C1" w:rsidRPr="00DB63EF" w:rsidRDefault="00954BC1" w:rsidP="002373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BC1" w:rsidRPr="00D71810">
        <w:tblPrEx>
          <w:tblCellMar>
            <w:top w:w="0" w:type="dxa"/>
            <w:bottom w:w="0" w:type="dxa"/>
          </w:tblCellMar>
        </w:tblPrEx>
        <w:trPr>
          <w:cantSplit/>
          <w:trHeight w:val="406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ED6A84" w:rsidRDefault="00954BC1" w:rsidP="00F02D7C">
            <w:pPr>
              <w:spacing w:before="40"/>
              <w:jc w:val="center"/>
              <w:rPr>
                <w:sz w:val="22"/>
                <w:szCs w:val="22"/>
              </w:rPr>
            </w:pPr>
            <w:r w:rsidRPr="00ED6A84">
              <w:rPr>
                <w:sz w:val="22"/>
                <w:szCs w:val="22"/>
              </w:rPr>
              <w:t xml:space="preserve">Организации, финансируемые за счет средств </w:t>
            </w:r>
            <w:r w:rsidR="00F02D7C" w:rsidRPr="00ED6A84">
              <w:rPr>
                <w:sz w:val="22"/>
                <w:szCs w:val="22"/>
              </w:rPr>
              <w:t xml:space="preserve">республиканского </w:t>
            </w:r>
            <w:r w:rsidRPr="00ED6A84">
              <w:rPr>
                <w:sz w:val="22"/>
                <w:szCs w:val="22"/>
              </w:rPr>
              <w:t>бюджет</w:t>
            </w:r>
            <w:r w:rsidR="00F02D7C" w:rsidRPr="00ED6A84">
              <w:rPr>
                <w:sz w:val="22"/>
                <w:szCs w:val="22"/>
              </w:rPr>
              <w:t>а (ежеквартально)</w:t>
            </w:r>
            <w:r w:rsidRPr="00ED6A84">
              <w:rPr>
                <w:sz w:val="22"/>
                <w:szCs w:val="22"/>
              </w:rPr>
              <w:t>,</w:t>
            </w:r>
            <w:r w:rsidR="00F02D7C" w:rsidRPr="00ED6A84">
              <w:rPr>
                <w:sz w:val="22"/>
                <w:szCs w:val="22"/>
              </w:rPr>
              <w:t xml:space="preserve"> организации, финансируемые за счет средств местного бюджета (ежегодно), </w:t>
            </w:r>
            <w:r w:rsidRPr="00ED6A84">
              <w:rPr>
                <w:sz w:val="22"/>
                <w:szCs w:val="22"/>
              </w:rPr>
              <w:t>органу государственной статистики по месту нахождения организации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ED6A84" w:rsidRDefault="00954BC1" w:rsidP="002373E5">
            <w:pPr>
              <w:jc w:val="center"/>
              <w:rPr>
                <w:sz w:val="22"/>
                <w:szCs w:val="22"/>
              </w:rPr>
            </w:pPr>
            <w:r w:rsidRPr="00ED6A84">
              <w:rPr>
                <w:sz w:val="22"/>
                <w:szCs w:val="22"/>
              </w:rPr>
              <w:t>ежеквартально, до 20 числа после о</w:t>
            </w:r>
            <w:r w:rsidRPr="00ED6A84">
              <w:rPr>
                <w:sz w:val="22"/>
                <w:szCs w:val="22"/>
              </w:rPr>
              <w:t>т</w:t>
            </w:r>
            <w:r w:rsidRPr="00ED6A84">
              <w:rPr>
                <w:sz w:val="22"/>
                <w:szCs w:val="22"/>
              </w:rPr>
              <w:t>четного периода</w:t>
            </w:r>
            <w:r w:rsidR="00F02D7C" w:rsidRPr="00ED6A84">
              <w:rPr>
                <w:sz w:val="22"/>
                <w:szCs w:val="22"/>
              </w:rPr>
              <w:t>;</w:t>
            </w:r>
          </w:p>
          <w:p w:rsidR="00F02D7C" w:rsidRPr="00ED6A84" w:rsidRDefault="00F02D7C" w:rsidP="002373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1" w:rsidRPr="00D71810" w:rsidRDefault="00954BC1" w:rsidP="002373E5">
            <w:pPr>
              <w:jc w:val="center"/>
              <w:rPr>
                <w:sz w:val="22"/>
                <w:szCs w:val="22"/>
              </w:rPr>
            </w:pPr>
          </w:p>
        </w:tc>
      </w:tr>
      <w:tr w:rsidR="00954BC1" w:rsidRPr="00D7181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30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before="120" w:after="80"/>
              <w:rPr>
                <w:sz w:val="22"/>
                <w:szCs w:val="22"/>
              </w:rPr>
            </w:pPr>
            <w:r w:rsidRPr="00D71810">
              <w:rPr>
                <w:sz w:val="22"/>
                <w:szCs w:val="22"/>
              </w:rPr>
              <w:t>Наименование отчитывающейся организации ___________________________________________________________________________________________</w:t>
            </w:r>
          </w:p>
        </w:tc>
      </w:tr>
      <w:tr w:rsidR="00954BC1" w:rsidRPr="00D7181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30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D71810" w:rsidRDefault="00954BC1" w:rsidP="002373E5">
            <w:pPr>
              <w:pStyle w:val="1"/>
              <w:spacing w:before="120" w:after="80" w:line="160" w:lineRule="exact"/>
              <w:rPr>
                <w:b w:val="0"/>
                <w:sz w:val="22"/>
                <w:szCs w:val="22"/>
              </w:rPr>
            </w:pPr>
            <w:r w:rsidRPr="00D71810">
              <w:rPr>
                <w:b w:val="0"/>
                <w:sz w:val="22"/>
                <w:szCs w:val="22"/>
              </w:rPr>
              <w:t>Почтовый адрес_____________________________________________________________________________________________________________________</w:t>
            </w:r>
          </w:p>
        </w:tc>
      </w:tr>
      <w:tr w:rsidR="00954BC1" w:rsidRPr="00D720C2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5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C1" w:rsidRPr="00D720C2" w:rsidRDefault="00954BC1" w:rsidP="002373E5">
            <w:pPr>
              <w:spacing w:before="120" w:after="120" w:line="160" w:lineRule="exac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 xml:space="preserve">Код </w:t>
            </w:r>
          </w:p>
        </w:tc>
      </w:tr>
      <w:tr w:rsidR="00954BC1" w:rsidRPr="00D720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ОКПО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ОКВЭД</w:t>
            </w:r>
          </w:p>
        </w:tc>
        <w:tc>
          <w:tcPr>
            <w:tcW w:w="2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территории по ОКАТО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министерства (ведомства), о</w:t>
            </w:r>
            <w:r w:rsidRPr="00D720C2">
              <w:rPr>
                <w:sz w:val="20"/>
                <w:szCs w:val="20"/>
              </w:rPr>
              <w:t>р</w:t>
            </w:r>
            <w:r w:rsidRPr="00D720C2">
              <w:rPr>
                <w:sz w:val="20"/>
                <w:szCs w:val="20"/>
              </w:rPr>
              <w:t>гана управления по ОКОГУ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формы собственности по ОКФС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20"/>
                <w:szCs w:val="20"/>
              </w:rPr>
            </w:pPr>
            <w:r w:rsidRPr="00D720C2">
              <w:rPr>
                <w:sz w:val="20"/>
                <w:szCs w:val="20"/>
              </w:rPr>
              <w:t>Код</w:t>
            </w:r>
            <w:r w:rsidRPr="00D720C2">
              <w:rPr>
                <w:sz w:val="20"/>
                <w:szCs w:val="20"/>
                <w:vertAlign w:val="superscript"/>
              </w:rPr>
              <w:t>1)</w:t>
            </w:r>
            <w:r w:rsidRPr="00D720C2">
              <w:rPr>
                <w:sz w:val="20"/>
                <w:szCs w:val="20"/>
              </w:rPr>
              <w:t xml:space="preserve"> подчиненности: 1, 2</w:t>
            </w:r>
          </w:p>
        </w:tc>
      </w:tr>
      <w:tr w:rsidR="00954BC1" w:rsidRPr="00D720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20C2" w:rsidRDefault="00954BC1" w:rsidP="002373E5">
            <w:pPr>
              <w:spacing w:line="180" w:lineRule="atLeast"/>
              <w:jc w:val="center"/>
              <w:rPr>
                <w:sz w:val="16"/>
                <w:szCs w:val="16"/>
              </w:rPr>
            </w:pPr>
            <w:r w:rsidRPr="00D720C2">
              <w:rPr>
                <w:sz w:val="16"/>
                <w:szCs w:val="16"/>
              </w:rPr>
              <w:t>6</w:t>
            </w:r>
          </w:p>
        </w:tc>
      </w:tr>
      <w:tr w:rsidR="00954BC1" w:rsidRPr="00D718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BC1" w:rsidRPr="00D71810" w:rsidRDefault="00954BC1" w:rsidP="002373E5">
            <w:pPr>
              <w:spacing w:line="180" w:lineRule="atLeast"/>
              <w:jc w:val="center"/>
              <w:rPr>
                <w:sz w:val="20"/>
              </w:rPr>
            </w:pPr>
          </w:p>
        </w:tc>
      </w:tr>
    </w:tbl>
    <w:p w:rsidR="00954BC1" w:rsidRDefault="00954BC1" w:rsidP="00954BC1">
      <w:pPr>
        <w:rPr>
          <w:sz w:val="16"/>
          <w:szCs w:val="16"/>
        </w:rPr>
      </w:pPr>
    </w:p>
    <w:tbl>
      <w:tblPr>
        <w:tblW w:w="15300" w:type="dxa"/>
        <w:tblInd w:w="-72" w:type="dxa"/>
        <w:tblLayout w:type="fixed"/>
        <w:tblLook w:val="0000"/>
      </w:tblPr>
      <w:tblGrid>
        <w:gridCol w:w="2700"/>
        <w:gridCol w:w="720"/>
        <w:gridCol w:w="1260"/>
        <w:gridCol w:w="1260"/>
        <w:gridCol w:w="1080"/>
        <w:gridCol w:w="1260"/>
        <w:gridCol w:w="1620"/>
        <w:gridCol w:w="1080"/>
        <w:gridCol w:w="1080"/>
        <w:gridCol w:w="1080"/>
        <w:gridCol w:w="900"/>
        <w:gridCol w:w="1260"/>
      </w:tblGrid>
      <w:tr w:rsidR="00954BC1" w:rsidRPr="00D720C2">
        <w:trPr>
          <w:cantSplit/>
          <w:trHeight w:val="192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Наименование топл</w:t>
            </w:r>
            <w:r w:rsidR="00EA4360">
              <w:rPr>
                <w:bCs w:val="0"/>
                <w:sz w:val="20"/>
                <w:szCs w:val="20"/>
              </w:rPr>
              <w:t>и</w:t>
            </w:r>
            <w:r w:rsidRPr="00D720C2">
              <w:rPr>
                <w:bCs w:val="0"/>
                <w:sz w:val="20"/>
                <w:szCs w:val="20"/>
              </w:rPr>
              <w:t>вно-энергетического ресу</w:t>
            </w:r>
            <w:r w:rsidRPr="00D720C2">
              <w:rPr>
                <w:bCs w:val="0"/>
                <w:sz w:val="20"/>
                <w:szCs w:val="20"/>
              </w:rPr>
              <w:t>р</w:t>
            </w:r>
            <w:r w:rsidRPr="00D720C2">
              <w:rPr>
                <w:bCs w:val="0"/>
                <w:sz w:val="20"/>
                <w:szCs w:val="20"/>
              </w:rPr>
              <w:t>са, поставщик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№ стро-ки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Един</w:t>
            </w:r>
            <w:r w:rsidRPr="00D720C2">
              <w:rPr>
                <w:bCs w:val="0"/>
                <w:sz w:val="20"/>
                <w:szCs w:val="20"/>
              </w:rPr>
              <w:t>и</w:t>
            </w:r>
            <w:r w:rsidRPr="00D720C2">
              <w:rPr>
                <w:bCs w:val="0"/>
                <w:sz w:val="20"/>
                <w:szCs w:val="20"/>
              </w:rPr>
              <w:t>ца измер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ния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 xml:space="preserve">Фактически потреблено </w:t>
            </w:r>
            <w:r>
              <w:rPr>
                <w:bCs w:val="0"/>
                <w:sz w:val="20"/>
                <w:szCs w:val="20"/>
              </w:rPr>
              <w:br/>
            </w:r>
            <w:r w:rsidRPr="00D720C2">
              <w:rPr>
                <w:bCs w:val="0"/>
                <w:sz w:val="20"/>
                <w:szCs w:val="20"/>
              </w:rPr>
              <w:t>за о</w:t>
            </w:r>
            <w:r w:rsidRPr="00D720C2">
              <w:rPr>
                <w:bCs w:val="0"/>
                <w:sz w:val="20"/>
                <w:szCs w:val="20"/>
              </w:rPr>
              <w:t>т</w:t>
            </w:r>
            <w:r w:rsidRPr="00D720C2">
              <w:rPr>
                <w:bCs w:val="0"/>
                <w:sz w:val="20"/>
                <w:szCs w:val="20"/>
              </w:rPr>
              <w:t>четный период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Оплач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но за потреб</w:t>
            </w:r>
            <w:r>
              <w:rPr>
                <w:bCs w:val="0"/>
                <w:sz w:val="20"/>
                <w:szCs w:val="20"/>
              </w:rPr>
              <w:t>лен</w:t>
            </w:r>
            <w:r w:rsidRPr="00D720C2">
              <w:rPr>
                <w:bCs w:val="0"/>
                <w:sz w:val="20"/>
                <w:szCs w:val="20"/>
              </w:rPr>
              <w:t>ные т</w:t>
            </w:r>
            <w:r>
              <w:rPr>
                <w:bCs w:val="0"/>
                <w:sz w:val="20"/>
                <w:szCs w:val="20"/>
              </w:rPr>
              <w:t>о</w:t>
            </w:r>
            <w:r w:rsidRPr="00D720C2">
              <w:rPr>
                <w:bCs w:val="0"/>
                <w:sz w:val="20"/>
                <w:szCs w:val="20"/>
              </w:rPr>
              <w:t>пли</w:t>
            </w:r>
            <w:r w:rsidRPr="00D720C2">
              <w:rPr>
                <w:bCs w:val="0"/>
                <w:sz w:val="20"/>
                <w:szCs w:val="20"/>
              </w:rPr>
              <w:t>в</w:t>
            </w:r>
            <w:r w:rsidRPr="00D720C2">
              <w:rPr>
                <w:bCs w:val="0"/>
                <w:sz w:val="20"/>
                <w:szCs w:val="20"/>
              </w:rPr>
              <w:t>но-энер-гетические р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>
              <w:rPr>
                <w:bCs w:val="0"/>
                <w:sz w:val="20"/>
                <w:szCs w:val="20"/>
              </w:rPr>
              <w:t xml:space="preserve">сурсы, всего (тыс. </w:t>
            </w:r>
            <w:r w:rsidRPr="00D720C2">
              <w:rPr>
                <w:bCs w:val="0"/>
                <w:sz w:val="20"/>
                <w:szCs w:val="20"/>
              </w:rPr>
              <w:t>руб.)</w:t>
            </w:r>
            <w:r w:rsidR="001D6275">
              <w:rPr>
                <w:bCs w:val="0"/>
                <w:sz w:val="20"/>
                <w:szCs w:val="20"/>
                <w:vertAlign w:val="superscript"/>
              </w:rPr>
              <w:t>2</w:t>
            </w:r>
            <w:r w:rsidRPr="00D720C2">
              <w:rPr>
                <w:bCs w:val="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Задо</w:t>
            </w:r>
            <w:r w:rsidRPr="00D720C2">
              <w:rPr>
                <w:bCs w:val="0"/>
                <w:sz w:val="20"/>
                <w:szCs w:val="20"/>
              </w:rPr>
              <w:t>л</w:t>
            </w:r>
            <w:r w:rsidRPr="00D720C2">
              <w:rPr>
                <w:bCs w:val="0"/>
                <w:sz w:val="20"/>
                <w:szCs w:val="20"/>
              </w:rPr>
              <w:t>жен-ность за энер-гетич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ские ресу</w:t>
            </w:r>
            <w:r w:rsidRPr="00D720C2">
              <w:rPr>
                <w:bCs w:val="0"/>
                <w:sz w:val="20"/>
                <w:szCs w:val="20"/>
              </w:rPr>
              <w:t>р</w:t>
            </w:r>
            <w:r>
              <w:rPr>
                <w:bCs w:val="0"/>
                <w:sz w:val="20"/>
                <w:szCs w:val="20"/>
              </w:rPr>
              <w:t xml:space="preserve">сы,  (тыс. </w:t>
            </w:r>
            <w:r w:rsidRPr="00D720C2">
              <w:rPr>
                <w:bCs w:val="0"/>
                <w:sz w:val="20"/>
                <w:szCs w:val="20"/>
              </w:rPr>
              <w:t>руб.)</w:t>
            </w:r>
            <w:r w:rsidR="001D6275">
              <w:rPr>
                <w:bCs w:val="0"/>
                <w:sz w:val="20"/>
                <w:szCs w:val="20"/>
                <w:vertAlign w:val="superscript"/>
              </w:rPr>
              <w:t>4</w:t>
            </w:r>
            <w:r w:rsidRPr="00D720C2">
              <w:rPr>
                <w:bCs w:val="0"/>
                <w:sz w:val="20"/>
                <w:szCs w:val="20"/>
                <w:vertAlign w:val="superscript"/>
              </w:rPr>
              <w:t>)</w:t>
            </w:r>
          </w:p>
        </w:tc>
      </w:tr>
      <w:tr w:rsidR="00954BC1" w:rsidRPr="00D720C2">
        <w:trPr>
          <w:trHeight w:val="102"/>
        </w:trPr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бюджетных: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вне-бюдже</w:t>
            </w:r>
            <w:r w:rsidRPr="00D720C2">
              <w:rPr>
                <w:bCs w:val="0"/>
                <w:sz w:val="20"/>
                <w:szCs w:val="20"/>
              </w:rPr>
              <w:t>т</w:t>
            </w:r>
            <w:r w:rsidRPr="00D720C2">
              <w:rPr>
                <w:bCs w:val="0"/>
                <w:sz w:val="20"/>
                <w:szCs w:val="20"/>
              </w:rPr>
              <w:t xml:space="preserve">ных </w:t>
            </w:r>
            <w:r w:rsidR="001D6275">
              <w:rPr>
                <w:bCs w:val="0"/>
                <w:sz w:val="20"/>
                <w:szCs w:val="20"/>
                <w:vertAlign w:val="superscript"/>
              </w:rPr>
              <w:t>3</w:t>
            </w:r>
            <w:r w:rsidRPr="00D720C2">
              <w:rPr>
                <w:bCs w:val="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D720C2">
        <w:trPr>
          <w:trHeight w:val="1126"/>
        </w:trPr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в нату-ральном выраж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в т.ч. по пр</w:t>
            </w:r>
            <w:r w:rsidRPr="00D720C2">
              <w:rPr>
                <w:bCs w:val="0"/>
                <w:sz w:val="20"/>
                <w:szCs w:val="20"/>
              </w:rPr>
              <w:t>и</w:t>
            </w:r>
            <w:r w:rsidRPr="00D720C2">
              <w:rPr>
                <w:bCs w:val="0"/>
                <w:sz w:val="20"/>
                <w:szCs w:val="20"/>
              </w:rPr>
              <w:t>борам учета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в стои-мост</w:t>
            </w:r>
            <w:r w:rsidRPr="00D720C2">
              <w:rPr>
                <w:bCs w:val="0"/>
                <w:sz w:val="20"/>
                <w:szCs w:val="20"/>
              </w:rPr>
              <w:t>ном выраж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нии (тыс. руб.)</w:t>
            </w: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фед</w:t>
            </w:r>
            <w:r w:rsidRPr="00D720C2">
              <w:rPr>
                <w:bCs w:val="0"/>
                <w:sz w:val="20"/>
                <w:szCs w:val="20"/>
              </w:rPr>
              <w:t>е</w:t>
            </w:r>
            <w:r w:rsidRPr="00D720C2">
              <w:rPr>
                <w:bCs w:val="0"/>
                <w:sz w:val="20"/>
                <w:szCs w:val="20"/>
              </w:rPr>
              <w:t>раль-ного бю</w:t>
            </w:r>
            <w:r w:rsidRPr="00D720C2">
              <w:rPr>
                <w:bCs w:val="0"/>
                <w:sz w:val="20"/>
                <w:szCs w:val="20"/>
              </w:rPr>
              <w:t>д</w:t>
            </w:r>
            <w:r w:rsidRPr="00D720C2">
              <w:rPr>
                <w:bCs w:val="0"/>
                <w:sz w:val="20"/>
                <w:szCs w:val="20"/>
              </w:rPr>
              <w:t>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республ</w:t>
            </w:r>
            <w:r w:rsidRPr="00D720C2">
              <w:rPr>
                <w:bCs w:val="0"/>
                <w:sz w:val="20"/>
                <w:szCs w:val="20"/>
              </w:rPr>
              <w:t>и</w:t>
            </w:r>
            <w:r w:rsidRPr="00D720C2">
              <w:rPr>
                <w:bCs w:val="0"/>
                <w:sz w:val="20"/>
                <w:szCs w:val="20"/>
              </w:rPr>
              <w:t>канск</w:t>
            </w:r>
            <w:r w:rsidRPr="00D720C2">
              <w:rPr>
                <w:bCs w:val="0"/>
                <w:sz w:val="20"/>
                <w:szCs w:val="20"/>
              </w:rPr>
              <w:t>о</w:t>
            </w:r>
            <w:r w:rsidRPr="00D720C2">
              <w:rPr>
                <w:bCs w:val="0"/>
                <w:sz w:val="20"/>
                <w:szCs w:val="20"/>
              </w:rPr>
              <w:t>го бю</w:t>
            </w:r>
            <w:r w:rsidRPr="00D720C2">
              <w:rPr>
                <w:bCs w:val="0"/>
                <w:sz w:val="20"/>
                <w:szCs w:val="20"/>
              </w:rPr>
              <w:t>д</w:t>
            </w:r>
            <w:r w:rsidRPr="00D720C2">
              <w:rPr>
                <w:bCs w:val="0"/>
                <w:sz w:val="20"/>
                <w:szCs w:val="20"/>
              </w:rPr>
              <w:t>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D720C2">
              <w:rPr>
                <w:bCs w:val="0"/>
                <w:sz w:val="20"/>
                <w:szCs w:val="20"/>
              </w:rPr>
              <w:t>мес</w:t>
            </w:r>
            <w:r w:rsidRPr="00D720C2">
              <w:rPr>
                <w:bCs w:val="0"/>
                <w:sz w:val="20"/>
                <w:szCs w:val="20"/>
              </w:rPr>
              <w:t>т</w:t>
            </w:r>
            <w:r>
              <w:rPr>
                <w:bCs w:val="0"/>
                <w:sz w:val="20"/>
                <w:szCs w:val="20"/>
              </w:rPr>
              <w:t>ного бюд</w:t>
            </w:r>
            <w:r w:rsidRPr="00D720C2">
              <w:rPr>
                <w:bCs w:val="0"/>
                <w:sz w:val="20"/>
                <w:szCs w:val="20"/>
              </w:rPr>
              <w:t>жета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54BC1" w:rsidRPr="00D720C2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D720C2">
        <w:trPr>
          <w:cantSplit/>
          <w:trHeight w:val="242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954BC1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954BC1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954BC1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color w:val="000000"/>
                <w:sz w:val="18"/>
                <w:szCs w:val="18"/>
              </w:rPr>
            </w:pPr>
            <w:r w:rsidRPr="00EA4360">
              <w:rPr>
                <w:bCs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BC1" w:rsidRPr="00EA4360" w:rsidRDefault="005D50ED" w:rsidP="00EA4360">
            <w:pPr>
              <w:jc w:val="center"/>
              <w:rPr>
                <w:bCs w:val="0"/>
                <w:sz w:val="18"/>
                <w:szCs w:val="18"/>
              </w:rPr>
            </w:pPr>
            <w:r w:rsidRPr="00EA4360">
              <w:rPr>
                <w:bCs w:val="0"/>
                <w:sz w:val="18"/>
                <w:szCs w:val="18"/>
              </w:rPr>
              <w:t>12</w:t>
            </w:r>
          </w:p>
        </w:tc>
      </w:tr>
      <w:tr w:rsidR="00954BC1" w:rsidRPr="00235C90" w:rsidTr="009E66EB">
        <w:trPr>
          <w:cantSplit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Электрическая эне</w:t>
            </w:r>
            <w:r w:rsidRPr="00FA40CA">
              <w:rPr>
                <w:b/>
                <w:sz w:val="20"/>
                <w:szCs w:val="20"/>
              </w:rPr>
              <w:t>р</w:t>
            </w:r>
            <w:r w:rsidRPr="00FA40CA">
              <w:rPr>
                <w:b/>
                <w:sz w:val="20"/>
                <w:szCs w:val="20"/>
              </w:rPr>
              <w:t>гия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тыс.кВт.ч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 w:rsidTr="009E66EB">
        <w:trPr>
          <w:cantSplit/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546828" w:rsidRDefault="00954BC1" w:rsidP="00EA4360">
            <w:pPr>
              <w:rPr>
                <w:sz w:val="16"/>
                <w:szCs w:val="16"/>
              </w:rPr>
            </w:pPr>
            <w:r w:rsidRPr="00546828">
              <w:rPr>
                <w:sz w:val="16"/>
                <w:szCs w:val="16"/>
              </w:rPr>
              <w:t>(указать поставщика)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E66EB" w:rsidRPr="00235C90" w:rsidTr="009E66EB">
        <w:trPr>
          <w:cantSplit/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BE0542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Тепловая энергия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  <w:t xml:space="preserve">(на 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топление)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BE0542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BE0542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Гкал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6EB" w:rsidRPr="00FA40CA" w:rsidRDefault="009E66EB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 w:rsidTr="009E66EB">
        <w:trPr>
          <w:cantSplit/>
          <w:trHeight w:val="502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 xml:space="preserve">Тепловая энергия </w:t>
            </w:r>
            <w:r>
              <w:rPr>
                <w:b/>
                <w:sz w:val="20"/>
                <w:szCs w:val="20"/>
              </w:rPr>
              <w:t>(</w:t>
            </w:r>
            <w:r w:rsidRPr="00FA40CA">
              <w:rPr>
                <w:b/>
                <w:sz w:val="20"/>
                <w:szCs w:val="20"/>
              </w:rPr>
              <w:t>на п</w:t>
            </w:r>
            <w:r w:rsidRPr="00FA40CA">
              <w:rPr>
                <w:b/>
                <w:sz w:val="20"/>
                <w:szCs w:val="20"/>
              </w:rPr>
              <w:t>о</w:t>
            </w:r>
            <w:r w:rsidRPr="00FA40CA">
              <w:rPr>
                <w:b/>
                <w:sz w:val="20"/>
                <w:szCs w:val="20"/>
              </w:rPr>
              <w:t>догрев горячей воды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Гкал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 w:rsidTr="00440755">
        <w:trPr>
          <w:cantSplit/>
          <w:trHeight w:val="263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546828">
              <w:rPr>
                <w:sz w:val="16"/>
                <w:szCs w:val="16"/>
              </w:rPr>
              <w:t>(указать поставщика</w:t>
            </w:r>
            <w:r>
              <w:rPr>
                <w:sz w:val="16"/>
                <w:szCs w:val="16"/>
              </w:rPr>
              <w:t xml:space="preserve"> тепловой энергии</w:t>
            </w:r>
            <w:r w:rsidRPr="00546828"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>
        <w:trPr>
          <w:cantSplit/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Горячая вода</w:t>
            </w:r>
            <w:r w:rsidR="001D6275">
              <w:rPr>
                <w:bCs w:val="0"/>
                <w:sz w:val="20"/>
                <w:szCs w:val="20"/>
                <w:vertAlign w:val="superscript"/>
              </w:rPr>
              <w:t>5</w:t>
            </w:r>
            <w:r w:rsidRPr="00FA40CA">
              <w:rPr>
                <w:bCs w:val="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куб.м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 w:rsidTr="00440755">
        <w:trPr>
          <w:cantSplit/>
          <w:trHeight w:val="34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546828">
              <w:rPr>
                <w:sz w:val="16"/>
                <w:szCs w:val="16"/>
              </w:rPr>
              <w:t>(указать поставщика)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440755" w:rsidRPr="00235C90" w:rsidTr="00440755">
        <w:trPr>
          <w:cantSplit/>
          <w:trHeight w:val="1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55" w:rsidRPr="00440755" w:rsidRDefault="00440755" w:rsidP="00440755">
            <w:pPr>
              <w:jc w:val="center"/>
              <w:rPr>
                <w:sz w:val="18"/>
                <w:szCs w:val="18"/>
              </w:rPr>
            </w:pPr>
            <w:r w:rsidRPr="00440755">
              <w:rPr>
                <w:sz w:val="18"/>
                <w:szCs w:val="18"/>
              </w:rPr>
              <w:t>12</w:t>
            </w:r>
          </w:p>
        </w:tc>
      </w:tr>
      <w:tr w:rsidR="00954BC1" w:rsidRPr="00235C90" w:rsidTr="00440755">
        <w:trPr>
          <w:cantSplit/>
          <w:trHeight w:val="31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Природный газ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тыс.куб.м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>
        <w:trPr>
          <w:cantSplit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ООО «Газпром газораспредел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Йошкар-Ола»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>
        <w:trPr>
          <w:cantSplit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Холодная вода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куб.м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954BC1" w:rsidRPr="00235C90">
        <w:trPr>
          <w:cantSplit/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rPr>
                <w:b/>
                <w:sz w:val="20"/>
                <w:szCs w:val="20"/>
              </w:rPr>
            </w:pPr>
            <w:r w:rsidRPr="00FA40CA">
              <w:rPr>
                <w:b/>
                <w:sz w:val="20"/>
                <w:szCs w:val="20"/>
              </w:rPr>
              <w:t>Стоки</w:t>
            </w:r>
            <w:r w:rsidR="001D6275">
              <w:rPr>
                <w:bCs w:val="0"/>
                <w:sz w:val="20"/>
                <w:szCs w:val="20"/>
                <w:vertAlign w:val="superscript"/>
              </w:rPr>
              <w:t>6</w:t>
            </w:r>
            <w:r w:rsidRPr="00FA40CA">
              <w:rPr>
                <w:bCs w:val="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1</w:t>
            </w:r>
            <w:r w:rsidR="005D50ED">
              <w:rPr>
                <w:bCs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  <w:r w:rsidRPr="00FA40CA">
              <w:rPr>
                <w:bCs w:val="0"/>
                <w:sz w:val="20"/>
                <w:szCs w:val="20"/>
              </w:rPr>
              <w:t>куб.м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C1" w:rsidRPr="00FA40CA" w:rsidRDefault="00954BC1" w:rsidP="00EA4360">
            <w:pPr>
              <w:jc w:val="center"/>
              <w:rPr>
                <w:bCs w:val="0"/>
                <w:sz w:val="20"/>
                <w:szCs w:val="20"/>
              </w:rPr>
            </w:pPr>
          </w:p>
        </w:tc>
      </w:tr>
    </w:tbl>
    <w:p w:rsidR="00954BC1" w:rsidRPr="00D71810" w:rsidRDefault="00954BC1" w:rsidP="00954BC1">
      <w:pPr>
        <w:rPr>
          <w:sz w:val="16"/>
          <w:szCs w:val="16"/>
        </w:rPr>
      </w:pPr>
    </w:p>
    <w:p w:rsidR="00954BC1" w:rsidRPr="00D71810" w:rsidRDefault="00954BC1" w:rsidP="00954BC1">
      <w:pPr>
        <w:rPr>
          <w:sz w:val="8"/>
          <w:szCs w:val="8"/>
        </w:rPr>
      </w:pPr>
    </w:p>
    <w:p w:rsidR="00954BC1" w:rsidRDefault="00954BC1" w:rsidP="00954BC1">
      <w:pPr>
        <w:rPr>
          <w:sz w:val="20"/>
        </w:rPr>
      </w:pPr>
    </w:p>
    <w:p w:rsidR="00954BC1" w:rsidRPr="00D71810" w:rsidRDefault="00954BC1" w:rsidP="00954BC1">
      <w:pPr>
        <w:rPr>
          <w:sz w:val="20"/>
        </w:rPr>
      </w:pPr>
    </w:p>
    <w:p w:rsidR="00954BC1" w:rsidRPr="00D71810" w:rsidRDefault="00954BC1" w:rsidP="00954BC1">
      <w:pPr>
        <w:rPr>
          <w:sz w:val="20"/>
        </w:rPr>
      </w:pPr>
      <w:r w:rsidRPr="00D71810">
        <w:rPr>
          <w:sz w:val="20"/>
        </w:rPr>
        <w:t>«____» _________________20</w:t>
      </w:r>
      <w:r w:rsidR="00ED6A84">
        <w:rPr>
          <w:sz w:val="20"/>
        </w:rPr>
        <w:t>2</w:t>
      </w:r>
      <w:r w:rsidR="00440755">
        <w:rPr>
          <w:sz w:val="20"/>
        </w:rPr>
        <w:t>1</w:t>
      </w:r>
      <w:r w:rsidRPr="00D71810">
        <w:rPr>
          <w:sz w:val="20"/>
        </w:rPr>
        <w:t xml:space="preserve"> г.</w:t>
      </w:r>
      <w:r w:rsidRPr="00D71810">
        <w:rPr>
          <w:sz w:val="20"/>
        </w:rPr>
        <w:tab/>
      </w:r>
      <w:r w:rsidRPr="00D71810">
        <w:rPr>
          <w:sz w:val="20"/>
        </w:rPr>
        <w:tab/>
      </w:r>
      <w:r w:rsidRPr="00D71810">
        <w:rPr>
          <w:sz w:val="20"/>
        </w:rPr>
        <w:tab/>
      </w:r>
      <w:r w:rsidRPr="00D71810">
        <w:rPr>
          <w:sz w:val="20"/>
        </w:rPr>
        <w:tab/>
        <w:t>Руководитель организации</w:t>
      </w:r>
      <w:r w:rsidRPr="00D71810">
        <w:rPr>
          <w:sz w:val="20"/>
        </w:rPr>
        <w:tab/>
      </w:r>
      <w:r w:rsidRPr="00D71810">
        <w:rPr>
          <w:sz w:val="20"/>
        </w:rPr>
        <w:tab/>
      </w:r>
      <w:r w:rsidRPr="00D71810">
        <w:rPr>
          <w:sz w:val="20"/>
        </w:rPr>
        <w:tab/>
      </w:r>
      <w:r w:rsidRPr="00D71810">
        <w:rPr>
          <w:sz w:val="20"/>
        </w:rPr>
        <w:tab/>
      </w:r>
      <w:r w:rsidRPr="00D71810">
        <w:rPr>
          <w:sz w:val="20"/>
        </w:rPr>
        <w:tab/>
        <w:t>Главный бухгалтер</w:t>
      </w:r>
    </w:p>
    <w:p w:rsidR="00954BC1" w:rsidRPr="00D71810" w:rsidRDefault="00954BC1" w:rsidP="00954BC1">
      <w:pPr>
        <w:rPr>
          <w:sz w:val="20"/>
        </w:rPr>
      </w:pPr>
    </w:p>
    <w:p w:rsidR="00954BC1" w:rsidRPr="00D71810" w:rsidRDefault="00954BC1" w:rsidP="00954BC1">
      <w:pPr>
        <w:rPr>
          <w:sz w:val="20"/>
        </w:rPr>
      </w:pPr>
      <w:r w:rsidRPr="00D71810">
        <w:rPr>
          <w:sz w:val="20"/>
        </w:rPr>
        <w:t>Исполнитель__________________________                          Телефон___________________________</w:t>
      </w:r>
    </w:p>
    <w:p w:rsidR="00954BC1" w:rsidRDefault="00954BC1" w:rsidP="00954BC1">
      <w:pPr>
        <w:rPr>
          <w:color w:val="FFFFFF"/>
          <w:sz w:val="20"/>
        </w:rPr>
      </w:pPr>
      <w:r w:rsidRPr="00AE304D">
        <w:rPr>
          <w:color w:val="FFFFFF"/>
          <w:sz w:val="20"/>
        </w:rPr>
        <w:t>_</w:t>
      </w:r>
    </w:p>
    <w:p w:rsidR="00954BC1" w:rsidRDefault="00954BC1" w:rsidP="00954BC1">
      <w:pPr>
        <w:rPr>
          <w:color w:val="FFFFFF"/>
          <w:sz w:val="20"/>
        </w:rPr>
      </w:pPr>
    </w:p>
    <w:p w:rsidR="00954BC1" w:rsidRPr="00AE304D" w:rsidRDefault="00954BC1" w:rsidP="00954BC1">
      <w:pPr>
        <w:rPr>
          <w:color w:val="FFFFFF"/>
          <w:sz w:val="20"/>
        </w:rPr>
      </w:pPr>
      <w:r w:rsidRPr="00AE304D">
        <w:rPr>
          <w:color w:val="FFFFFF"/>
          <w:sz w:val="20"/>
        </w:rPr>
        <w:t>__________________</w:t>
      </w:r>
    </w:p>
    <w:p w:rsidR="00954BC1" w:rsidRPr="00D71810" w:rsidRDefault="00954BC1" w:rsidP="00954BC1">
      <w:pPr>
        <w:jc w:val="both"/>
        <w:rPr>
          <w:sz w:val="20"/>
        </w:rPr>
      </w:pPr>
      <w:r>
        <w:rPr>
          <w:sz w:val="20"/>
          <w:vertAlign w:val="superscript"/>
        </w:rPr>
        <w:t>1)</w:t>
      </w:r>
      <w:r w:rsidRPr="00D71810">
        <w:rPr>
          <w:sz w:val="20"/>
        </w:rPr>
        <w:t xml:space="preserve"> Расшифровка кода в адресной части бланка: </w:t>
      </w:r>
      <w:r>
        <w:rPr>
          <w:sz w:val="20"/>
        </w:rPr>
        <w:t>1</w:t>
      </w:r>
      <w:r w:rsidRPr="00D71810">
        <w:rPr>
          <w:sz w:val="20"/>
        </w:rPr>
        <w:t xml:space="preserve"> - организации, находящиеся в республиканской собственности; </w:t>
      </w:r>
      <w:r>
        <w:rPr>
          <w:sz w:val="20"/>
        </w:rPr>
        <w:t xml:space="preserve">2 </w:t>
      </w:r>
      <w:r w:rsidRPr="00D71810">
        <w:rPr>
          <w:sz w:val="20"/>
        </w:rPr>
        <w:t>- организации, находящиеся в муниц</w:t>
      </w:r>
      <w:r w:rsidRPr="00D71810">
        <w:rPr>
          <w:sz w:val="20"/>
        </w:rPr>
        <w:t>и</w:t>
      </w:r>
      <w:r w:rsidRPr="00D71810">
        <w:rPr>
          <w:sz w:val="20"/>
        </w:rPr>
        <w:t>пальной собственности и ведении органов местного самоуправления</w:t>
      </w:r>
      <w:r w:rsidR="001D6275">
        <w:rPr>
          <w:sz w:val="20"/>
        </w:rPr>
        <w:t>.</w:t>
      </w:r>
    </w:p>
    <w:p w:rsidR="001D6275" w:rsidRPr="001D02C4" w:rsidRDefault="001D6275" w:rsidP="001D6275">
      <w:pPr>
        <w:jc w:val="both"/>
        <w:rPr>
          <w:sz w:val="20"/>
        </w:rPr>
      </w:pPr>
      <w:r>
        <w:rPr>
          <w:sz w:val="20"/>
          <w:vertAlign w:val="superscript"/>
        </w:rPr>
        <w:t>2)</w:t>
      </w:r>
      <w:r w:rsidRPr="00D71810">
        <w:rPr>
          <w:sz w:val="20"/>
        </w:rPr>
        <w:t xml:space="preserve"> </w:t>
      </w:r>
      <w:r>
        <w:rPr>
          <w:sz w:val="20"/>
        </w:rPr>
        <w:t xml:space="preserve">Оплачено за потребленные топливно-энергетические ресурсы, всего (графа 7) </w:t>
      </w:r>
      <w:r w:rsidRPr="00D71810">
        <w:rPr>
          <w:sz w:val="20"/>
        </w:rPr>
        <w:t xml:space="preserve">– </w:t>
      </w:r>
      <w:r w:rsidRPr="001D02C4">
        <w:rPr>
          <w:sz w:val="20"/>
        </w:rPr>
        <w:t>все средства, направленные поставщику</w:t>
      </w:r>
      <w:r>
        <w:rPr>
          <w:sz w:val="20"/>
        </w:rPr>
        <w:t xml:space="preserve"> в отчетном периоде</w:t>
      </w:r>
      <w:r w:rsidRPr="001D02C4">
        <w:rPr>
          <w:sz w:val="20"/>
        </w:rPr>
        <w:t>, в том числе оплата текущего потребления, реструкт</w:t>
      </w:r>
      <w:r w:rsidRPr="001D02C4">
        <w:rPr>
          <w:sz w:val="20"/>
        </w:rPr>
        <w:t>у</w:t>
      </w:r>
      <w:r w:rsidRPr="001D02C4">
        <w:rPr>
          <w:sz w:val="20"/>
        </w:rPr>
        <w:t>ризация задолженности по мировым соглашениям, оплата прошлых период</w:t>
      </w:r>
      <w:r>
        <w:rPr>
          <w:sz w:val="20"/>
        </w:rPr>
        <w:t>ов.</w:t>
      </w:r>
    </w:p>
    <w:p w:rsidR="001D6275" w:rsidRDefault="001D6275" w:rsidP="001D6275">
      <w:pPr>
        <w:jc w:val="both"/>
        <w:rPr>
          <w:sz w:val="20"/>
        </w:rPr>
      </w:pPr>
      <w:r w:rsidRPr="001D6275">
        <w:rPr>
          <w:sz w:val="20"/>
          <w:vertAlign w:val="superscript"/>
        </w:rPr>
        <w:t>3</w:t>
      </w:r>
      <w:r w:rsidR="00954BC1" w:rsidRPr="001D6275">
        <w:rPr>
          <w:sz w:val="20"/>
          <w:vertAlign w:val="superscript"/>
        </w:rPr>
        <w:t>)</w:t>
      </w:r>
      <w:r w:rsidR="00954BC1" w:rsidRPr="001D6275">
        <w:rPr>
          <w:sz w:val="20"/>
        </w:rPr>
        <w:t xml:space="preserve"> Оплата за счет внебюджетных средств (графа </w:t>
      </w:r>
      <w:r w:rsidR="005D50ED" w:rsidRPr="001D6275">
        <w:rPr>
          <w:sz w:val="20"/>
        </w:rPr>
        <w:t>11</w:t>
      </w:r>
      <w:r w:rsidR="00954BC1" w:rsidRPr="001D6275">
        <w:rPr>
          <w:sz w:val="20"/>
        </w:rPr>
        <w:t>) – оплата топливно-энергетических ресурсов за счет доходов от предпринимательской и иной</w:t>
      </w:r>
      <w:r w:rsidR="005D50ED" w:rsidRPr="001D6275">
        <w:rPr>
          <w:sz w:val="20"/>
        </w:rPr>
        <w:t>, приносяще</w:t>
      </w:r>
      <w:r w:rsidR="00954BC1" w:rsidRPr="001D6275">
        <w:rPr>
          <w:sz w:val="20"/>
        </w:rPr>
        <w:t>й доход</w:t>
      </w:r>
      <w:r w:rsidRPr="001D6275">
        <w:rPr>
          <w:sz w:val="20"/>
        </w:rPr>
        <w:t xml:space="preserve"> </w:t>
      </w:r>
      <w:r>
        <w:rPr>
          <w:sz w:val="20"/>
        </w:rPr>
        <w:t>де</w:t>
      </w:r>
      <w:r w:rsidRPr="00D71810">
        <w:rPr>
          <w:sz w:val="20"/>
        </w:rPr>
        <w:t>ятельн</w:t>
      </w:r>
      <w:r w:rsidRPr="00D71810">
        <w:rPr>
          <w:sz w:val="20"/>
        </w:rPr>
        <w:t>о</w:t>
      </w:r>
      <w:r>
        <w:rPr>
          <w:sz w:val="20"/>
        </w:rPr>
        <w:t>сти.</w:t>
      </w:r>
    </w:p>
    <w:p w:rsidR="001D6275" w:rsidRPr="00C03EE4" w:rsidRDefault="001D6275" w:rsidP="001D6275">
      <w:pPr>
        <w:pStyle w:val="a3"/>
        <w:jc w:val="both"/>
        <w:rPr>
          <w:b w:val="0"/>
          <w:bCs/>
          <w:sz w:val="20"/>
        </w:rPr>
      </w:pPr>
      <w:r>
        <w:rPr>
          <w:b w:val="0"/>
          <w:sz w:val="20"/>
          <w:vertAlign w:val="superscript"/>
        </w:rPr>
        <w:t>4</w:t>
      </w:r>
      <w:r w:rsidRPr="001D6275">
        <w:rPr>
          <w:b w:val="0"/>
          <w:sz w:val="20"/>
          <w:vertAlign w:val="superscript"/>
        </w:rPr>
        <w:t>)</w:t>
      </w:r>
      <w:r w:rsidRPr="001D6275">
        <w:rPr>
          <w:b w:val="0"/>
          <w:sz w:val="20"/>
        </w:rPr>
        <w:t xml:space="preserve"> </w:t>
      </w:r>
      <w:r w:rsidRPr="00C03EE4">
        <w:rPr>
          <w:b w:val="0"/>
          <w:bCs/>
          <w:sz w:val="20"/>
        </w:rPr>
        <w:t>Задолженность за потребленные топл</w:t>
      </w:r>
      <w:r w:rsidR="00245716">
        <w:rPr>
          <w:b w:val="0"/>
          <w:bCs/>
          <w:sz w:val="20"/>
        </w:rPr>
        <w:t xml:space="preserve">ивно-энергетические ресурсы (графа </w:t>
      </w:r>
      <w:r>
        <w:rPr>
          <w:b w:val="0"/>
          <w:bCs/>
          <w:sz w:val="20"/>
        </w:rPr>
        <w:t>12</w:t>
      </w:r>
      <w:r w:rsidRPr="00C03EE4">
        <w:rPr>
          <w:b w:val="0"/>
          <w:bCs/>
          <w:sz w:val="20"/>
        </w:rPr>
        <w:t xml:space="preserve">) включает задолженность на начало отчетного года и </w:t>
      </w:r>
      <w:r>
        <w:rPr>
          <w:b w:val="0"/>
          <w:bCs/>
          <w:sz w:val="20"/>
        </w:rPr>
        <w:t>задолженность отчетного периода.</w:t>
      </w:r>
    </w:p>
    <w:p w:rsidR="001D6275" w:rsidRDefault="001D6275" w:rsidP="00954BC1">
      <w:pPr>
        <w:pStyle w:val="a3"/>
        <w:jc w:val="both"/>
        <w:rPr>
          <w:b w:val="0"/>
          <w:bCs/>
          <w:sz w:val="20"/>
        </w:rPr>
      </w:pPr>
      <w:r>
        <w:rPr>
          <w:b w:val="0"/>
          <w:sz w:val="20"/>
          <w:vertAlign w:val="superscript"/>
        </w:rPr>
        <w:t>5</w:t>
      </w:r>
      <w:r w:rsidR="00954BC1" w:rsidRPr="00DF235C">
        <w:rPr>
          <w:b w:val="0"/>
          <w:sz w:val="20"/>
          <w:vertAlign w:val="superscript"/>
        </w:rPr>
        <w:t>)</w:t>
      </w:r>
      <w:r w:rsidR="00954BC1" w:rsidRPr="00DF235C">
        <w:rPr>
          <w:b w:val="0"/>
          <w:sz w:val="20"/>
        </w:rPr>
        <w:t xml:space="preserve"> </w:t>
      </w:r>
      <w:r>
        <w:rPr>
          <w:b w:val="0"/>
          <w:sz w:val="20"/>
        </w:rPr>
        <w:t>«</w:t>
      </w:r>
      <w:r w:rsidR="00954BC1" w:rsidRPr="00DF235C">
        <w:rPr>
          <w:b w:val="0"/>
          <w:bCs/>
          <w:sz w:val="20"/>
        </w:rPr>
        <w:t>Горячая вода</w:t>
      </w:r>
      <w:r>
        <w:rPr>
          <w:b w:val="0"/>
          <w:bCs/>
          <w:sz w:val="20"/>
        </w:rPr>
        <w:t>»</w:t>
      </w:r>
      <w:r w:rsidR="00954BC1" w:rsidRPr="00DF235C">
        <w:rPr>
          <w:b w:val="0"/>
          <w:bCs/>
          <w:sz w:val="20"/>
        </w:rPr>
        <w:t xml:space="preserve"> (строка </w:t>
      </w:r>
      <w:r w:rsidR="00954BC1">
        <w:rPr>
          <w:b w:val="0"/>
          <w:bCs/>
          <w:sz w:val="20"/>
        </w:rPr>
        <w:t>6</w:t>
      </w:r>
      <w:r w:rsidR="00954BC1" w:rsidRPr="00DF235C">
        <w:rPr>
          <w:b w:val="0"/>
          <w:bCs/>
          <w:sz w:val="20"/>
        </w:rPr>
        <w:t xml:space="preserve">) включает затраты </w:t>
      </w:r>
      <w:r w:rsidR="00954BC1">
        <w:rPr>
          <w:b w:val="0"/>
          <w:bCs/>
          <w:sz w:val="20"/>
        </w:rPr>
        <w:t>на</w:t>
      </w:r>
      <w:r w:rsidR="00954BC1" w:rsidRPr="00DF235C">
        <w:rPr>
          <w:b w:val="0"/>
          <w:bCs/>
          <w:sz w:val="20"/>
        </w:rPr>
        <w:t xml:space="preserve"> хим</w:t>
      </w:r>
      <w:r w:rsidR="00954BC1">
        <w:rPr>
          <w:b w:val="0"/>
          <w:bCs/>
          <w:sz w:val="20"/>
        </w:rPr>
        <w:t xml:space="preserve">очищенную </w:t>
      </w:r>
      <w:r w:rsidR="00954BC1" w:rsidRPr="00DF235C">
        <w:rPr>
          <w:b w:val="0"/>
          <w:bCs/>
          <w:sz w:val="20"/>
        </w:rPr>
        <w:t>и</w:t>
      </w:r>
      <w:r w:rsidR="00954BC1">
        <w:rPr>
          <w:b w:val="0"/>
          <w:bCs/>
          <w:sz w:val="20"/>
        </w:rPr>
        <w:t>ли неочищенную</w:t>
      </w:r>
      <w:r w:rsidR="00954BC1" w:rsidRPr="00DF235C">
        <w:rPr>
          <w:b w:val="0"/>
          <w:bCs/>
          <w:sz w:val="20"/>
        </w:rPr>
        <w:t xml:space="preserve"> холодн</w:t>
      </w:r>
      <w:r w:rsidR="00954BC1">
        <w:rPr>
          <w:b w:val="0"/>
          <w:bCs/>
          <w:sz w:val="20"/>
        </w:rPr>
        <w:t>ую</w:t>
      </w:r>
      <w:r w:rsidR="00954BC1" w:rsidRPr="00DF235C">
        <w:rPr>
          <w:b w:val="0"/>
          <w:bCs/>
          <w:sz w:val="20"/>
        </w:rPr>
        <w:t xml:space="preserve"> вод</w:t>
      </w:r>
      <w:r w:rsidR="00954BC1">
        <w:rPr>
          <w:b w:val="0"/>
          <w:bCs/>
          <w:sz w:val="20"/>
        </w:rPr>
        <w:t>у</w:t>
      </w:r>
      <w:r w:rsidR="00954BC1" w:rsidRPr="00DF235C">
        <w:rPr>
          <w:b w:val="0"/>
          <w:bCs/>
          <w:sz w:val="20"/>
        </w:rPr>
        <w:t xml:space="preserve"> на</w:t>
      </w:r>
      <w:r w:rsidR="00954BC1">
        <w:rPr>
          <w:b w:val="0"/>
          <w:bCs/>
          <w:sz w:val="20"/>
        </w:rPr>
        <w:t xml:space="preserve"> цели</w:t>
      </w:r>
      <w:r w:rsidR="00954BC1" w:rsidRPr="00DF235C">
        <w:rPr>
          <w:b w:val="0"/>
          <w:bCs/>
          <w:sz w:val="20"/>
        </w:rPr>
        <w:t xml:space="preserve"> горяче</w:t>
      </w:r>
      <w:r w:rsidR="00954BC1">
        <w:rPr>
          <w:b w:val="0"/>
          <w:bCs/>
          <w:sz w:val="20"/>
        </w:rPr>
        <w:t>го водоснабжения</w:t>
      </w:r>
      <w:r>
        <w:rPr>
          <w:b w:val="0"/>
          <w:bCs/>
          <w:sz w:val="20"/>
        </w:rPr>
        <w:t>.</w:t>
      </w:r>
    </w:p>
    <w:p w:rsidR="00954BC1" w:rsidRDefault="001D6275" w:rsidP="00954BC1">
      <w:pPr>
        <w:pStyle w:val="a3"/>
        <w:jc w:val="both"/>
        <w:rPr>
          <w:b w:val="0"/>
          <w:bCs/>
          <w:sz w:val="20"/>
        </w:rPr>
      </w:pPr>
      <w:r>
        <w:rPr>
          <w:b w:val="0"/>
          <w:sz w:val="20"/>
          <w:vertAlign w:val="superscript"/>
        </w:rPr>
        <w:t>6</w:t>
      </w:r>
      <w:r w:rsidR="00954BC1" w:rsidRPr="00DF235C">
        <w:rPr>
          <w:b w:val="0"/>
          <w:sz w:val="20"/>
          <w:vertAlign w:val="superscript"/>
        </w:rPr>
        <w:t>)</w:t>
      </w:r>
      <w:r w:rsidR="00954BC1" w:rsidRPr="00DF235C">
        <w:rPr>
          <w:b w:val="0"/>
          <w:sz w:val="20"/>
        </w:rPr>
        <w:t xml:space="preserve"> </w:t>
      </w:r>
      <w:r w:rsidR="00954BC1" w:rsidRPr="00DF235C">
        <w:rPr>
          <w:b w:val="0"/>
          <w:bCs/>
          <w:sz w:val="20"/>
        </w:rPr>
        <w:t xml:space="preserve">«Стоки» (строка </w:t>
      </w:r>
      <w:r w:rsidR="00954BC1">
        <w:rPr>
          <w:b w:val="0"/>
          <w:bCs/>
          <w:sz w:val="20"/>
        </w:rPr>
        <w:t>1</w:t>
      </w:r>
      <w:r w:rsidR="005D50ED">
        <w:rPr>
          <w:b w:val="0"/>
          <w:bCs/>
          <w:sz w:val="20"/>
        </w:rPr>
        <w:t>1</w:t>
      </w:r>
      <w:r w:rsidR="00954BC1" w:rsidRPr="00DF235C">
        <w:rPr>
          <w:b w:val="0"/>
          <w:bCs/>
          <w:sz w:val="20"/>
        </w:rPr>
        <w:t>)</w:t>
      </w:r>
      <w:r w:rsidR="00954BC1" w:rsidRPr="00DF235C">
        <w:rPr>
          <w:sz w:val="20"/>
        </w:rPr>
        <w:t xml:space="preserve"> –</w:t>
      </w:r>
      <w:r w:rsidR="00954BC1" w:rsidRPr="00DF235C">
        <w:rPr>
          <w:b w:val="0"/>
          <w:bCs/>
          <w:sz w:val="20"/>
        </w:rPr>
        <w:t xml:space="preserve"> включает стоки по холодной и го</w:t>
      </w:r>
      <w:r>
        <w:rPr>
          <w:b w:val="0"/>
          <w:bCs/>
          <w:sz w:val="20"/>
        </w:rPr>
        <w:t>рячей воде.</w:t>
      </w:r>
    </w:p>
    <w:p w:rsidR="001D6275" w:rsidRPr="00DF235C" w:rsidRDefault="001D6275" w:rsidP="00954BC1">
      <w:pPr>
        <w:pStyle w:val="a3"/>
        <w:jc w:val="both"/>
        <w:rPr>
          <w:b w:val="0"/>
          <w:bCs/>
          <w:sz w:val="20"/>
        </w:rPr>
      </w:pPr>
    </w:p>
    <w:p w:rsidR="00954BC1" w:rsidRPr="00172ECF" w:rsidRDefault="00954BC1" w:rsidP="00954BC1">
      <w:pPr>
        <w:pStyle w:val="a3"/>
        <w:jc w:val="both"/>
        <w:rPr>
          <w:b w:val="0"/>
          <w:bCs/>
          <w:sz w:val="20"/>
        </w:rPr>
      </w:pPr>
      <w:r w:rsidRPr="00172ECF">
        <w:rPr>
          <w:b w:val="0"/>
          <w:sz w:val="20"/>
        </w:rPr>
        <w:t xml:space="preserve">Топливно-энергетические ресурсы в стоимостном выражении  указываются </w:t>
      </w:r>
      <w:r w:rsidR="001D6275">
        <w:rPr>
          <w:b w:val="0"/>
          <w:bCs/>
          <w:sz w:val="20"/>
        </w:rPr>
        <w:t>с учетом НДС в</w:t>
      </w:r>
      <w:r w:rsidR="001D6275" w:rsidRPr="00172ECF">
        <w:rPr>
          <w:b w:val="0"/>
          <w:bCs/>
          <w:sz w:val="20"/>
        </w:rPr>
        <w:t xml:space="preserve"> </w:t>
      </w:r>
      <w:r w:rsidR="001D6275">
        <w:rPr>
          <w:b w:val="0"/>
          <w:sz w:val="20"/>
        </w:rPr>
        <w:t xml:space="preserve">тыс. рублей </w:t>
      </w:r>
      <w:r w:rsidRPr="00172ECF">
        <w:rPr>
          <w:b w:val="0"/>
          <w:sz w:val="20"/>
        </w:rPr>
        <w:t>с одним десятичным знаком</w:t>
      </w:r>
      <w:r w:rsidR="001D6275">
        <w:rPr>
          <w:b w:val="0"/>
          <w:sz w:val="20"/>
        </w:rPr>
        <w:t xml:space="preserve"> </w:t>
      </w:r>
      <w:r w:rsidRPr="00172ECF">
        <w:rPr>
          <w:b w:val="0"/>
          <w:sz w:val="20"/>
        </w:rPr>
        <w:t xml:space="preserve"> </w:t>
      </w:r>
      <w:r w:rsidRPr="00172ECF">
        <w:rPr>
          <w:b w:val="0"/>
          <w:bCs/>
          <w:sz w:val="20"/>
        </w:rPr>
        <w:t xml:space="preserve">(графы </w:t>
      </w:r>
      <w:r w:rsidR="005D50ED">
        <w:rPr>
          <w:b w:val="0"/>
          <w:bCs/>
          <w:sz w:val="20"/>
        </w:rPr>
        <w:t>6-12</w:t>
      </w:r>
      <w:r w:rsidRPr="00172ECF">
        <w:rPr>
          <w:b w:val="0"/>
          <w:bCs/>
          <w:sz w:val="20"/>
        </w:rPr>
        <w:t>);</w:t>
      </w:r>
    </w:p>
    <w:p w:rsidR="00954BC1" w:rsidRDefault="00954BC1" w:rsidP="00954BC1">
      <w:pPr>
        <w:pStyle w:val="a3"/>
        <w:jc w:val="both"/>
        <w:rPr>
          <w:b w:val="0"/>
          <w:bCs/>
          <w:sz w:val="20"/>
        </w:rPr>
      </w:pPr>
      <w:r w:rsidRPr="00172ECF">
        <w:rPr>
          <w:b w:val="0"/>
          <w:bCs/>
          <w:sz w:val="20"/>
        </w:rPr>
        <w:t>Топливно-энергетические ресурсы в натуральном выражении указываются с двумя</w:t>
      </w:r>
      <w:r w:rsidR="005D50ED">
        <w:rPr>
          <w:b w:val="0"/>
          <w:bCs/>
          <w:sz w:val="20"/>
        </w:rPr>
        <w:t xml:space="preserve"> </w:t>
      </w:r>
      <w:r w:rsidR="001D6275">
        <w:rPr>
          <w:b w:val="0"/>
          <w:bCs/>
          <w:sz w:val="20"/>
        </w:rPr>
        <w:t xml:space="preserve"> десятичными </w:t>
      </w:r>
      <w:r w:rsidR="005D50ED">
        <w:rPr>
          <w:b w:val="0"/>
          <w:bCs/>
          <w:sz w:val="20"/>
        </w:rPr>
        <w:t>знаками (графы 4,5</w:t>
      </w:r>
      <w:r w:rsidR="001864E9">
        <w:rPr>
          <w:b w:val="0"/>
          <w:bCs/>
          <w:sz w:val="20"/>
        </w:rPr>
        <w:t>)</w:t>
      </w:r>
    </w:p>
    <w:p w:rsidR="001864E9" w:rsidRPr="00172ECF" w:rsidRDefault="001864E9" w:rsidP="00954BC1">
      <w:pPr>
        <w:pStyle w:val="a3"/>
        <w:jc w:val="both"/>
        <w:rPr>
          <w:b w:val="0"/>
          <w:bCs/>
          <w:sz w:val="20"/>
        </w:rPr>
      </w:pPr>
    </w:p>
    <w:p w:rsidR="00954BC1" w:rsidRPr="00172ECF" w:rsidRDefault="00954BC1" w:rsidP="00954BC1">
      <w:pPr>
        <w:pStyle w:val="a3"/>
        <w:jc w:val="both"/>
        <w:rPr>
          <w:b w:val="0"/>
          <w:bCs/>
          <w:sz w:val="20"/>
        </w:rPr>
      </w:pPr>
    </w:p>
    <w:p w:rsidR="00954BC1" w:rsidRPr="00440755" w:rsidRDefault="00954BC1" w:rsidP="00954BC1">
      <w:pPr>
        <w:pStyle w:val="a3"/>
        <w:rPr>
          <w:b w:val="0"/>
          <w:sz w:val="20"/>
        </w:rPr>
      </w:pPr>
      <w:r w:rsidRPr="00440755">
        <w:rPr>
          <w:b w:val="0"/>
        </w:rPr>
        <w:t>______________</w:t>
      </w:r>
    </w:p>
    <w:p w:rsidR="00954BC1" w:rsidRDefault="00954BC1"/>
    <w:sectPr w:rsidR="00954BC1" w:rsidSect="002373E5">
      <w:headerReference w:type="even" r:id="rId7"/>
      <w:headerReference w:type="default" r:id="rId8"/>
      <w:headerReference w:type="first" r:id="rId9"/>
      <w:pgSz w:w="16840" w:h="11907" w:orient="landscape" w:code="9"/>
      <w:pgMar w:top="1134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72D" w:rsidRDefault="00B6172D">
      <w:r>
        <w:separator/>
      </w:r>
    </w:p>
  </w:endnote>
  <w:endnote w:type="continuationSeparator" w:id="1">
    <w:p w:rsidR="00B6172D" w:rsidRDefault="00B61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72D" w:rsidRDefault="00B6172D">
      <w:r>
        <w:separator/>
      </w:r>
    </w:p>
  </w:footnote>
  <w:footnote w:type="continuationSeparator" w:id="1">
    <w:p w:rsidR="00B6172D" w:rsidRDefault="00B617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E5" w:rsidRDefault="002373E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2373E5" w:rsidRDefault="002373E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E5" w:rsidRDefault="002373E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12D9">
      <w:rPr>
        <w:rStyle w:val="a4"/>
        <w:noProof/>
      </w:rPr>
      <w:t>2</w:t>
    </w:r>
    <w:r>
      <w:rPr>
        <w:rStyle w:val="a4"/>
      </w:rPr>
      <w:fldChar w:fldCharType="end"/>
    </w:r>
  </w:p>
  <w:p w:rsidR="002373E5" w:rsidRDefault="002373E5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E5" w:rsidRDefault="002373E5" w:rsidP="002373E5">
    <w:pPr>
      <w:pStyle w:val="a5"/>
      <w:tabs>
        <w:tab w:val="clear" w:pos="4536"/>
        <w:tab w:val="clear" w:pos="9072"/>
        <w:tab w:val="left" w:pos="130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BC1"/>
    <w:rsid w:val="000C3D98"/>
    <w:rsid w:val="0010559A"/>
    <w:rsid w:val="001223AF"/>
    <w:rsid w:val="00164643"/>
    <w:rsid w:val="001864E9"/>
    <w:rsid w:val="001C100D"/>
    <w:rsid w:val="001D6275"/>
    <w:rsid w:val="002373E5"/>
    <w:rsid w:val="00245716"/>
    <w:rsid w:val="002628EF"/>
    <w:rsid w:val="002B6F97"/>
    <w:rsid w:val="002F3286"/>
    <w:rsid w:val="00440755"/>
    <w:rsid w:val="004A07BC"/>
    <w:rsid w:val="004E1B10"/>
    <w:rsid w:val="00556D7E"/>
    <w:rsid w:val="005D50ED"/>
    <w:rsid w:val="005E2AFC"/>
    <w:rsid w:val="00674A9E"/>
    <w:rsid w:val="00726060"/>
    <w:rsid w:val="0072762B"/>
    <w:rsid w:val="007502E7"/>
    <w:rsid w:val="008C7DEF"/>
    <w:rsid w:val="00954BC1"/>
    <w:rsid w:val="009E66EB"/>
    <w:rsid w:val="00A068CF"/>
    <w:rsid w:val="00AF0711"/>
    <w:rsid w:val="00B6172D"/>
    <w:rsid w:val="00BA5D95"/>
    <w:rsid w:val="00BE0542"/>
    <w:rsid w:val="00CA5ACA"/>
    <w:rsid w:val="00CE2FE6"/>
    <w:rsid w:val="00D95168"/>
    <w:rsid w:val="00E25A52"/>
    <w:rsid w:val="00EA4360"/>
    <w:rsid w:val="00ED6A84"/>
    <w:rsid w:val="00F02D7C"/>
    <w:rsid w:val="00F812D9"/>
    <w:rsid w:val="00FE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BC1"/>
    <w:rPr>
      <w:bCs/>
      <w:sz w:val="24"/>
      <w:szCs w:val="24"/>
    </w:rPr>
  </w:style>
  <w:style w:type="paragraph" w:styleId="1">
    <w:name w:val="heading 1"/>
    <w:basedOn w:val="a"/>
    <w:next w:val="a"/>
    <w:qFormat/>
    <w:rsid w:val="00954BC1"/>
    <w:pPr>
      <w:keepNext/>
      <w:outlineLvl w:val="0"/>
    </w:pPr>
    <w:rPr>
      <w:b/>
      <w:bCs w:val="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954BC1"/>
    <w:pPr>
      <w:jc w:val="center"/>
    </w:pPr>
    <w:rPr>
      <w:b/>
      <w:bCs w:val="0"/>
      <w:sz w:val="28"/>
      <w:szCs w:val="20"/>
    </w:rPr>
  </w:style>
  <w:style w:type="character" w:styleId="a4">
    <w:name w:val="page number"/>
    <w:basedOn w:val="a0"/>
    <w:rsid w:val="00954BC1"/>
  </w:style>
  <w:style w:type="paragraph" w:styleId="a5">
    <w:name w:val="header"/>
    <w:basedOn w:val="a"/>
    <w:rsid w:val="00954BC1"/>
    <w:pPr>
      <w:tabs>
        <w:tab w:val="center" w:pos="4536"/>
        <w:tab w:val="right" w:pos="9072"/>
      </w:tabs>
    </w:pPr>
    <w:rPr>
      <w:bCs w:val="0"/>
      <w:szCs w:val="20"/>
    </w:rPr>
  </w:style>
  <w:style w:type="paragraph" w:customStyle="1" w:styleId="a6">
    <w:name w:val=" Знак"/>
    <w:basedOn w:val="a"/>
    <w:rsid w:val="00954BC1"/>
    <w:rPr>
      <w:rFonts w:ascii="Verdana" w:hAnsi="Verdana" w:cs="Verdana"/>
      <w:bCs w:val="0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1055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B39F-062A-4E17-B146-97832BE2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mineconom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EgoshinaEM</dc:creator>
  <cp:keywords/>
  <dc:description/>
  <cp:lastModifiedBy>OEM</cp:lastModifiedBy>
  <cp:revision>2</cp:revision>
  <cp:lastPrinted>2020-11-11T12:36:00Z</cp:lastPrinted>
  <dcterms:created xsi:type="dcterms:W3CDTF">2021-01-18T10:42:00Z</dcterms:created>
  <dcterms:modified xsi:type="dcterms:W3CDTF">2021-01-18T10:42:00Z</dcterms:modified>
</cp:coreProperties>
</file>