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2DE" w:rsidRPr="002B6460" w:rsidRDefault="00311D24" w:rsidP="00E64F5B">
      <w:pPr>
        <w:pStyle w:val="1"/>
        <w:spacing w:line="360" w:lineRule="auto"/>
        <w:ind w:left="1276"/>
        <w:rPr>
          <w:rFonts w:cs="Arial"/>
          <w:caps/>
          <w:color w:val="595959" w:themeColor="text1" w:themeTint="A6"/>
          <w:spacing w:val="-6"/>
          <w:vertAlign w:val="subscript"/>
        </w:rPr>
      </w:pPr>
      <w:r w:rsidRPr="00031589">
        <w:rPr>
          <w:rFonts w:cs="Arial"/>
          <w:color w:val="595959" w:themeColor="text1" w:themeTint="A6"/>
          <w:sz w:val="48"/>
          <w:lang w:eastAsia="ru-RU"/>
        </w:rPr>
        <w:drawing>
          <wp:anchor distT="0" distB="0" distL="114300" distR="114300" simplePos="0" relativeHeight="251660288" behindDoc="0" locked="0" layoutInCell="1" allowOverlap="1">
            <wp:simplePos x="0" y="0"/>
            <wp:positionH relativeFrom="margin">
              <wp:align>left</wp:align>
            </wp:positionH>
            <wp:positionV relativeFrom="paragraph">
              <wp:align>top</wp:align>
            </wp:positionV>
            <wp:extent cx="661035" cy="274320"/>
            <wp:effectExtent l="19050" t="0" r="5715" b="0"/>
            <wp:wrapSquare wrapText="bothSides"/>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Стрелка.png"/>
                    <pic:cNvPicPr/>
                  </pic:nvPicPr>
                  <pic:blipFill>
                    <a:blip r:embed="rId8" cstate="print">
                      <a:extLst>
                        <a:ext uri="{28A0092B-C50C-407E-A947-70E740481C1C}">
                          <a14:useLocalDpi xmlns:a14="http://schemas.microsoft.com/office/drawing/2010/main" xmlns:wp14="http://schemas.microsoft.com/office/word/2010/wordprocessingDrawing"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61035" cy="274320"/>
                    </a:xfrm>
                    <a:prstGeom prst="rect">
                      <a:avLst/>
                    </a:prstGeom>
                  </pic:spPr>
                </pic:pic>
              </a:graphicData>
            </a:graphic>
          </wp:anchor>
        </w:drawing>
      </w:r>
      <w:r w:rsidR="002B6460" w:rsidRPr="00031589">
        <w:rPr>
          <w:rFonts w:cs="Arial"/>
          <w:color w:val="595959" w:themeColor="text1" w:themeTint="A6"/>
          <w:sz w:val="48"/>
        </w:rPr>
        <w:t>СТАРТУЕТ</w:t>
      </w:r>
      <w:r w:rsidR="002B6460" w:rsidRPr="002B6460">
        <w:rPr>
          <w:rFonts w:cs="Arial"/>
          <w:color w:val="595959" w:themeColor="text1" w:themeTint="A6"/>
          <w:sz w:val="44"/>
          <w:szCs w:val="44"/>
        </w:rPr>
        <w:t xml:space="preserve"> </w:t>
      </w:r>
      <w:r w:rsidR="001F0F2E" w:rsidRPr="001F0F2E">
        <w:rPr>
          <w:rFonts w:cs="Arial"/>
          <w:color w:val="595959" w:themeColor="text1" w:themeTint="A6"/>
          <w:sz w:val="48"/>
        </w:rPr>
        <w:t>ФОТОКОНКУРС ПЕРЕПИСИ НАСЕЛЕНИЯ</w:t>
      </w:r>
    </w:p>
    <w:p w:rsidR="00E12450" w:rsidRPr="00962C5A" w:rsidRDefault="00E12450" w:rsidP="001F0F2E">
      <w:pPr>
        <w:spacing w:line="360" w:lineRule="auto"/>
        <w:ind w:firstLine="709"/>
        <w:rPr>
          <w:rFonts w:ascii="Arial" w:hAnsi="Arial" w:cs="Arial"/>
          <w:i/>
        </w:rPr>
      </w:pPr>
    </w:p>
    <w:p w:rsidR="001F0F2E" w:rsidRPr="00C360B0" w:rsidRDefault="001F0F2E" w:rsidP="001F0F2E">
      <w:pPr>
        <w:spacing w:line="360" w:lineRule="auto"/>
        <w:ind w:firstLine="709"/>
        <w:jc w:val="both"/>
        <w:rPr>
          <w:rFonts w:ascii="Arial" w:hAnsi="Arial" w:cs="Arial"/>
          <w:color w:val="525252" w:themeColor="accent3" w:themeShade="80"/>
        </w:rPr>
      </w:pPr>
      <w:r w:rsidRPr="00031589">
        <w:rPr>
          <w:rFonts w:ascii="Arial" w:hAnsi="Arial" w:cs="Arial"/>
          <w:b/>
          <w:color w:val="525252" w:themeColor="accent3" w:themeShade="80"/>
          <w:sz w:val="32"/>
          <w:szCs w:val="32"/>
        </w:rPr>
        <w:t>30 июня</w:t>
      </w:r>
      <w:r>
        <w:rPr>
          <w:rFonts w:ascii="Arial" w:hAnsi="Arial" w:cs="Arial"/>
          <w:color w:val="525252" w:themeColor="accent3" w:themeShade="80"/>
        </w:rPr>
        <w:t xml:space="preserve"> </w:t>
      </w:r>
      <w:r w:rsidR="00E64F5B">
        <w:rPr>
          <w:rFonts w:ascii="Arial" w:hAnsi="Arial" w:cs="Arial"/>
          <w:color w:val="525252" w:themeColor="accent3" w:themeShade="80"/>
        </w:rPr>
        <w:t xml:space="preserve">т.г. </w:t>
      </w:r>
      <w:r>
        <w:rPr>
          <w:rFonts w:ascii="Arial" w:hAnsi="Arial" w:cs="Arial"/>
          <w:color w:val="525252" w:themeColor="accent3" w:themeShade="80"/>
        </w:rPr>
        <w:t xml:space="preserve">стартует фотоконкурс </w:t>
      </w:r>
      <w:r w:rsidRPr="00C360B0">
        <w:rPr>
          <w:rFonts w:ascii="Arial" w:hAnsi="Arial" w:cs="Arial"/>
          <w:color w:val="525252" w:themeColor="accent3" w:themeShade="80"/>
        </w:rPr>
        <w:t xml:space="preserve">Всероссийской переписи населения </w:t>
      </w:r>
      <w:r>
        <w:rPr>
          <w:rFonts w:ascii="Arial" w:hAnsi="Arial" w:cs="Arial"/>
          <w:color w:val="525252" w:themeColor="accent3" w:themeShade="80"/>
        </w:rPr>
        <w:br/>
      </w:r>
      <w:r w:rsidRPr="00C360B0">
        <w:rPr>
          <w:rFonts w:ascii="Arial" w:hAnsi="Arial" w:cs="Arial"/>
          <w:color w:val="525252" w:themeColor="accent3" w:themeShade="80"/>
        </w:rPr>
        <w:t>«</w:t>
      </w:r>
      <w:r>
        <w:rPr>
          <w:rFonts w:ascii="Arial" w:hAnsi="Arial" w:cs="Arial"/>
          <w:color w:val="525252" w:themeColor="accent3" w:themeShade="80"/>
        </w:rPr>
        <w:t>Страна в объективе»</w:t>
      </w:r>
      <w:r w:rsidRPr="00C360B0">
        <w:rPr>
          <w:rFonts w:ascii="Arial" w:hAnsi="Arial" w:cs="Arial"/>
          <w:color w:val="525252" w:themeColor="accent3" w:themeShade="80"/>
        </w:rPr>
        <w:t>. Работы на конкурс принимаются в трех номинациях:</w:t>
      </w:r>
    </w:p>
    <w:p w:rsidR="001F0F2E" w:rsidRDefault="001F0F2E" w:rsidP="001F0F2E">
      <w:pPr>
        <w:pStyle w:val="ae"/>
        <w:numPr>
          <w:ilvl w:val="0"/>
          <w:numId w:val="12"/>
        </w:numPr>
        <w:spacing w:after="0" w:line="360" w:lineRule="auto"/>
        <w:ind w:left="0" w:firstLine="709"/>
        <w:jc w:val="both"/>
        <w:rPr>
          <w:rFonts w:ascii="Arial" w:hAnsi="Arial" w:cs="Arial"/>
          <w:color w:val="525252" w:themeColor="accent3" w:themeShade="80"/>
          <w:sz w:val="24"/>
          <w:szCs w:val="24"/>
        </w:rPr>
      </w:pPr>
      <w:r w:rsidRPr="00511117">
        <w:rPr>
          <w:rFonts w:ascii="Arial" w:hAnsi="Arial" w:cs="Arial"/>
          <w:color w:val="525252" w:themeColor="accent3" w:themeShade="80"/>
          <w:sz w:val="24"/>
          <w:szCs w:val="24"/>
        </w:rPr>
        <w:t>«Покажи стра</w:t>
      </w:r>
      <w:r>
        <w:rPr>
          <w:rFonts w:ascii="Arial" w:hAnsi="Arial" w:cs="Arial"/>
          <w:color w:val="525252" w:themeColor="accent3" w:themeShade="80"/>
          <w:sz w:val="24"/>
          <w:szCs w:val="24"/>
        </w:rPr>
        <w:t>ну Випину» — для снимков ярких и</w:t>
      </w:r>
      <w:r w:rsidRPr="00511117">
        <w:rPr>
          <w:rFonts w:ascii="Arial" w:hAnsi="Arial" w:cs="Arial"/>
          <w:color w:val="525252" w:themeColor="accent3" w:themeShade="80"/>
          <w:sz w:val="24"/>
          <w:szCs w:val="24"/>
        </w:rPr>
        <w:t xml:space="preserve"> колоритных достопримечательностей родного города или села с участием талисмана Всероссийской п</w:t>
      </w:r>
      <w:r>
        <w:rPr>
          <w:rFonts w:ascii="Arial" w:hAnsi="Arial" w:cs="Arial"/>
          <w:color w:val="525252" w:themeColor="accent3" w:themeShade="80"/>
          <w:sz w:val="24"/>
          <w:szCs w:val="24"/>
        </w:rPr>
        <w:t>ереписи населения — птенчика Випин</w:t>
      </w:r>
      <w:r w:rsidRPr="00511117">
        <w:rPr>
          <w:rFonts w:ascii="Arial" w:hAnsi="Arial" w:cs="Arial"/>
          <w:color w:val="525252" w:themeColor="accent3" w:themeShade="80"/>
          <w:sz w:val="24"/>
          <w:szCs w:val="24"/>
        </w:rPr>
        <w:t>а. Талисман может быть представлен в виде поделки, рисунка, костюма или изображения, созданного с использованием цифровых технологий;</w:t>
      </w:r>
    </w:p>
    <w:p w:rsidR="001F0F2E" w:rsidRDefault="001F0F2E" w:rsidP="001F0F2E">
      <w:pPr>
        <w:pStyle w:val="ae"/>
        <w:numPr>
          <w:ilvl w:val="0"/>
          <w:numId w:val="12"/>
        </w:numPr>
        <w:spacing w:after="0" w:line="360" w:lineRule="auto"/>
        <w:ind w:left="0" w:firstLine="709"/>
        <w:jc w:val="both"/>
        <w:rPr>
          <w:rFonts w:ascii="Arial" w:hAnsi="Arial" w:cs="Arial"/>
          <w:color w:val="525252" w:themeColor="accent3" w:themeShade="80"/>
          <w:sz w:val="24"/>
          <w:szCs w:val="24"/>
        </w:rPr>
      </w:pPr>
      <w:r w:rsidRPr="00511117">
        <w:rPr>
          <w:rFonts w:ascii="Arial" w:hAnsi="Arial" w:cs="Arial"/>
          <w:color w:val="525252" w:themeColor="accent3" w:themeShade="80"/>
          <w:sz w:val="24"/>
          <w:szCs w:val="24"/>
        </w:rPr>
        <w:t>«Храним трад</w:t>
      </w:r>
      <w:r>
        <w:rPr>
          <w:rFonts w:ascii="Arial" w:hAnsi="Arial" w:cs="Arial"/>
          <w:color w:val="525252" w:themeColor="accent3" w:themeShade="80"/>
          <w:sz w:val="24"/>
          <w:szCs w:val="24"/>
        </w:rPr>
        <w:t>иции». Предстоящая</w:t>
      </w:r>
      <w:r w:rsidRPr="00511117">
        <w:rPr>
          <w:rFonts w:ascii="Arial" w:hAnsi="Arial" w:cs="Arial"/>
          <w:color w:val="525252" w:themeColor="accent3" w:themeShade="80"/>
          <w:sz w:val="24"/>
          <w:szCs w:val="24"/>
        </w:rPr>
        <w:t xml:space="preserve"> перепись населения пройдет на всей территории нашей большой, многогранной и разнообразной страны. Мы будем рады увидеть фотоработы, на которых отражены яркие образы жителей различных регионов, в том числе в национальной одежде, а также изображения блюд этнической кухни, обрядов и праздников;</w:t>
      </w:r>
    </w:p>
    <w:p w:rsidR="001F0F2E" w:rsidRDefault="001F0F2E" w:rsidP="001F0F2E">
      <w:pPr>
        <w:pStyle w:val="ae"/>
        <w:numPr>
          <w:ilvl w:val="0"/>
          <w:numId w:val="12"/>
        </w:numPr>
        <w:spacing w:after="0" w:line="360" w:lineRule="auto"/>
        <w:ind w:left="0" w:firstLine="709"/>
        <w:jc w:val="both"/>
        <w:rPr>
          <w:rFonts w:ascii="Arial" w:hAnsi="Arial" w:cs="Arial"/>
          <w:color w:val="525252" w:themeColor="accent3" w:themeShade="80"/>
          <w:sz w:val="24"/>
          <w:szCs w:val="24"/>
        </w:rPr>
      </w:pPr>
      <w:r>
        <w:rPr>
          <w:rFonts w:ascii="Arial" w:hAnsi="Arial" w:cs="Arial"/>
          <w:color w:val="525252" w:themeColor="accent3" w:themeShade="80"/>
          <w:sz w:val="24"/>
          <w:szCs w:val="24"/>
        </w:rPr>
        <w:t>«Семейный альбом», где</w:t>
      </w:r>
      <w:r w:rsidRPr="00511117">
        <w:rPr>
          <w:rFonts w:ascii="Arial" w:hAnsi="Arial" w:cs="Arial"/>
          <w:color w:val="525252" w:themeColor="accent3" w:themeShade="80"/>
          <w:sz w:val="24"/>
          <w:szCs w:val="24"/>
        </w:rPr>
        <w:t xml:space="preserve"> можно представить фотографии нескольких поколений своих родных.</w:t>
      </w:r>
    </w:p>
    <w:p w:rsidR="001F0F2E" w:rsidRPr="00924965" w:rsidRDefault="001F0F2E" w:rsidP="001F0F2E">
      <w:pPr>
        <w:spacing w:line="360" w:lineRule="auto"/>
        <w:ind w:firstLine="709"/>
        <w:jc w:val="both"/>
        <w:rPr>
          <w:rFonts w:ascii="Arial" w:hAnsi="Arial" w:cs="Arial"/>
          <w:b/>
          <w:color w:val="525252" w:themeColor="accent3" w:themeShade="80"/>
        </w:rPr>
      </w:pPr>
      <w:r w:rsidRPr="00924965">
        <w:rPr>
          <w:rFonts w:ascii="Arial" w:hAnsi="Arial" w:cs="Arial"/>
          <w:b/>
          <w:color w:val="525252" w:themeColor="accent3" w:themeShade="80"/>
        </w:rPr>
        <w:t>Не забудьте сопроводить каждое фото кратким описанием и указанием одной из номинаций.</w:t>
      </w:r>
    </w:p>
    <w:p w:rsidR="001F0F2E" w:rsidRPr="00C360B0" w:rsidRDefault="001F0F2E" w:rsidP="001F0F2E">
      <w:pPr>
        <w:spacing w:line="360" w:lineRule="auto"/>
        <w:ind w:firstLine="709"/>
        <w:jc w:val="both"/>
        <w:rPr>
          <w:rFonts w:ascii="Arial" w:hAnsi="Arial" w:cs="Arial"/>
          <w:color w:val="525252" w:themeColor="accent3" w:themeShade="80"/>
        </w:rPr>
      </w:pPr>
      <w:r w:rsidRPr="00C360B0">
        <w:rPr>
          <w:rFonts w:ascii="Arial" w:hAnsi="Arial" w:cs="Arial"/>
          <w:color w:val="525252" w:themeColor="accent3" w:themeShade="80"/>
        </w:rPr>
        <w:t xml:space="preserve">В конкурсе могут принять участие граждане России, достигшие 18 лет. Для этого необходимо предварительно зарегистрироваться на официальном сайте ВПН-2020 (strana2020.ru) и заполнить специальную форму, в которой нужно указать ссылку на конкурсную работу. По условиям фотографии выкладываются в социальной сети Instagram и отмечаются активной ссылкой @strana2020 и хештегом #фотоконкурс_перепись. При этом аккаунт должен быть открытым для всех пользователей, а работы выполнены в форматах .png или .jpeg. Один участник может представить не более трех работ. </w:t>
      </w:r>
      <w:r w:rsidRPr="004D1851">
        <w:rPr>
          <w:rFonts w:ascii="Arial" w:hAnsi="Arial" w:cs="Arial"/>
          <w:color w:val="525252" w:themeColor="accent3" w:themeShade="80"/>
        </w:rPr>
        <w:t xml:space="preserve">Заявки на конкурс принимаются до 12:00 по московскому времени </w:t>
      </w:r>
      <w:r w:rsidRPr="004D1851">
        <w:rPr>
          <w:rFonts w:ascii="Arial" w:hAnsi="Arial" w:cs="Arial"/>
          <w:b/>
          <w:color w:val="525252" w:themeColor="accent3" w:themeShade="80"/>
        </w:rPr>
        <w:t>30 сентября 2020 года.</w:t>
      </w:r>
    </w:p>
    <w:p w:rsidR="00F1362B" w:rsidRPr="00C360B0" w:rsidRDefault="00F1362B" w:rsidP="00F1362B">
      <w:pPr>
        <w:spacing w:line="276" w:lineRule="auto"/>
        <w:ind w:firstLine="708"/>
        <w:jc w:val="both"/>
        <w:rPr>
          <w:rFonts w:ascii="Arial" w:hAnsi="Arial" w:cs="Arial"/>
          <w:color w:val="525252" w:themeColor="accent3" w:themeShade="80"/>
        </w:rPr>
      </w:pPr>
      <w:r w:rsidRPr="00C360B0">
        <w:rPr>
          <w:rFonts w:ascii="Arial" w:hAnsi="Arial" w:cs="Arial"/>
          <w:color w:val="525252" w:themeColor="accent3" w:themeShade="80"/>
        </w:rPr>
        <w:lastRenderedPageBreak/>
        <w:t>Итоги конкурса будут опубликованы на сайте ВПН-2020 и на официальных страницах ВПН-2020 в социальных сетях не позднее 15 октября 2020 года.</w:t>
      </w:r>
    </w:p>
    <w:p w:rsidR="00F1362B" w:rsidRPr="00C360B0" w:rsidRDefault="00F1362B" w:rsidP="00F1362B">
      <w:pPr>
        <w:spacing w:line="276" w:lineRule="auto"/>
        <w:ind w:firstLine="708"/>
        <w:jc w:val="both"/>
        <w:rPr>
          <w:rFonts w:ascii="Arial" w:hAnsi="Arial" w:cs="Arial"/>
          <w:color w:val="525252" w:themeColor="accent3" w:themeShade="80"/>
        </w:rPr>
      </w:pPr>
      <w:r w:rsidRPr="00C360B0">
        <w:rPr>
          <w:rFonts w:ascii="Arial" w:hAnsi="Arial" w:cs="Arial"/>
          <w:color w:val="525252" w:themeColor="accent3" w:themeShade="80"/>
        </w:rPr>
        <w:t xml:space="preserve">В каждой номинации учреждены три премии: 25 000, 15 000 и 10 000 рублей, включая налоги. Жюри также присуждает гран-при фотоконкурса — </w:t>
      </w:r>
      <w:r w:rsidR="002311E8">
        <w:rPr>
          <w:rFonts w:ascii="Arial" w:hAnsi="Arial" w:cs="Arial"/>
          <w:color w:val="525252" w:themeColor="accent3" w:themeShade="80"/>
        </w:rPr>
        <w:br/>
      </w:r>
      <w:r w:rsidRPr="00C360B0">
        <w:rPr>
          <w:rFonts w:ascii="Arial" w:hAnsi="Arial" w:cs="Arial"/>
          <w:color w:val="525252" w:themeColor="accent3" w:themeShade="80"/>
        </w:rPr>
        <w:t>50 000 рублей. Кроме того, призерам высылаются электронные дипломы, удостоверяющие присуждение им соответствующей премии.</w:t>
      </w:r>
    </w:p>
    <w:p w:rsidR="002B6460" w:rsidRPr="00031589" w:rsidRDefault="002B6460" w:rsidP="002B6460">
      <w:pPr>
        <w:spacing w:line="360" w:lineRule="auto"/>
        <w:ind w:firstLine="709"/>
        <w:jc w:val="both"/>
        <w:rPr>
          <w:rFonts w:ascii="Arial" w:hAnsi="Arial" w:cs="Arial"/>
          <w:color w:val="525252" w:themeColor="accent3" w:themeShade="80"/>
        </w:rPr>
      </w:pPr>
    </w:p>
    <w:p w:rsidR="004D1851" w:rsidRPr="00E64F5B" w:rsidRDefault="004D1851"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D56EBF" w:rsidRPr="00E64F5B" w:rsidRDefault="00D56EBF" w:rsidP="002B6460">
      <w:pPr>
        <w:spacing w:line="360" w:lineRule="auto"/>
        <w:ind w:firstLine="709"/>
        <w:jc w:val="both"/>
        <w:rPr>
          <w:rFonts w:ascii="Arial" w:hAnsi="Arial" w:cs="Arial"/>
          <w:color w:val="525252" w:themeColor="accent3" w:themeShade="80"/>
        </w:rPr>
      </w:pPr>
    </w:p>
    <w:p w:rsidR="004D1851" w:rsidRPr="00031589" w:rsidRDefault="004D1851" w:rsidP="002B6460">
      <w:pPr>
        <w:spacing w:line="360" w:lineRule="auto"/>
        <w:ind w:firstLine="709"/>
        <w:jc w:val="both"/>
        <w:rPr>
          <w:rFonts w:ascii="Arial" w:hAnsi="Arial" w:cs="Arial"/>
          <w:color w:val="525252" w:themeColor="accent3" w:themeShade="80"/>
        </w:rPr>
      </w:pPr>
    </w:p>
    <w:p w:rsidR="00051A75" w:rsidRPr="00F1362B" w:rsidRDefault="00F1362B" w:rsidP="00F1362B">
      <w:pPr>
        <w:spacing w:line="276" w:lineRule="auto"/>
        <w:ind w:firstLine="708"/>
        <w:jc w:val="both"/>
        <w:rPr>
          <w:rFonts w:ascii="Arial" w:hAnsi="Arial" w:cs="Arial"/>
          <w:i/>
          <w:color w:val="525252" w:themeColor="accent3" w:themeShade="80"/>
        </w:rPr>
      </w:pPr>
      <w:r w:rsidRPr="00B82EFA">
        <w:rPr>
          <w:rFonts w:ascii="Arial" w:hAnsi="Arial" w:cs="Arial"/>
          <w:i/>
          <w:color w:val="525252" w:themeColor="accent3" w:themeShade="80"/>
        </w:rPr>
        <w:t>Всероссийская перепись населения пройдет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портале Госуслуг (Gosuslugi.ru). При обходе жилых помещений переписчики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«Мои документы».</w:t>
      </w:r>
    </w:p>
    <w:sectPr w:rsidR="00051A75" w:rsidRPr="00F1362B" w:rsidSect="004E0306">
      <w:headerReference w:type="default" r:id="rId9"/>
      <w:footerReference w:type="even" r:id="rId10"/>
      <w:footerReference w:type="default" r:id="rId11"/>
      <w:pgSz w:w="11900" w:h="16840"/>
      <w:pgMar w:top="2876" w:right="850" w:bottom="1134" w:left="1701" w:header="340" w:footer="454" w:gutter="0"/>
      <w:pgNumType w:start="1" w:chapStyle="1" w:chapSep="perio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0910" w:rsidRDefault="002B0910" w:rsidP="00164B35">
      <w:r>
        <w:separator/>
      </w:r>
    </w:p>
  </w:endnote>
  <w:endnote w:type="continuationSeparator" w:id="0">
    <w:p w:rsidR="002B0910" w:rsidRDefault="002B0910" w:rsidP="00164B3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ranklinGothicBookITC-Regular">
    <w:altName w:val="Calibri"/>
    <w:charset w:val="4D"/>
    <w:family w:val="auto"/>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240004894"/>
      <w:docPartObj>
        <w:docPartGallery w:val="Page Numbers (Bottom of Page)"/>
        <w:docPartUnique/>
      </w:docPartObj>
    </w:sdtPr>
    <w:sdtContent>
      <w:p w:rsidR="00E12450" w:rsidRDefault="000773F6"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end"/>
        </w:r>
      </w:p>
    </w:sdtContent>
  </w:sdt>
  <w:p w:rsidR="00E12450" w:rsidRDefault="00E12450" w:rsidP="00E1245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Style w:val="a9"/>
      </w:rPr>
      <w:id w:val="1309591003"/>
      <w:docPartObj>
        <w:docPartGallery w:val="Page Numbers (Bottom of Page)"/>
        <w:docPartUnique/>
      </w:docPartObj>
    </w:sdtPr>
    <w:sdtContent>
      <w:p w:rsidR="00E12450" w:rsidRDefault="000773F6" w:rsidP="0011044D">
        <w:pPr>
          <w:pStyle w:val="a5"/>
          <w:framePr w:wrap="none" w:vAnchor="text" w:hAnchor="margin" w:xAlign="right" w:y="1"/>
          <w:rPr>
            <w:rStyle w:val="a9"/>
          </w:rPr>
        </w:pPr>
        <w:r>
          <w:rPr>
            <w:rStyle w:val="a9"/>
          </w:rPr>
          <w:fldChar w:fldCharType="begin"/>
        </w:r>
        <w:r w:rsidR="00E12450">
          <w:rPr>
            <w:rStyle w:val="a9"/>
          </w:rPr>
          <w:instrText xml:space="preserve"> PAGE </w:instrText>
        </w:r>
        <w:r>
          <w:rPr>
            <w:rStyle w:val="a9"/>
          </w:rPr>
          <w:fldChar w:fldCharType="separate"/>
        </w:r>
        <w:r w:rsidR="002311E8">
          <w:rPr>
            <w:rStyle w:val="a9"/>
            <w:noProof/>
          </w:rPr>
          <w:t>1</w:t>
        </w:r>
        <w:r>
          <w:rPr>
            <w:rStyle w:val="a9"/>
          </w:rPr>
          <w:fldChar w:fldCharType="end"/>
        </w:r>
      </w:p>
    </w:sdtContent>
  </w:sdt>
  <w:p w:rsidR="00E12450" w:rsidRPr="00E12450" w:rsidRDefault="00E12450" w:rsidP="00E12450">
    <w:pPr>
      <w:pStyle w:val="a5"/>
      <w:ind w:left="-1701" w:right="360"/>
      <w:rPr>
        <w:lang w:val="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0910" w:rsidRDefault="002B0910" w:rsidP="00164B35">
      <w:r>
        <w:separator/>
      </w:r>
    </w:p>
  </w:footnote>
  <w:footnote w:type="continuationSeparator" w:id="0">
    <w:p w:rsidR="002B0910" w:rsidRDefault="002B0910" w:rsidP="00164B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192A" w:rsidRPr="00943DF7" w:rsidRDefault="0051192A" w:rsidP="00BD5523">
    <w:pPr>
      <w:pStyle w:val="a3"/>
      <w:ind w:left="6804"/>
      <w:rPr>
        <w:color w:val="A6A6A6" w:themeColor="background1" w:themeShade="A6"/>
      </w:rPr>
    </w:pPr>
    <w:r>
      <w:rPr>
        <w:noProof/>
        <w:lang w:eastAsia="ru-RU"/>
      </w:rPr>
      <w:drawing>
        <wp:anchor distT="0" distB="0" distL="114300" distR="114300" simplePos="0" relativeHeight="251658240" behindDoc="0" locked="0" layoutInCell="1" allowOverlap="1">
          <wp:simplePos x="0" y="0"/>
          <wp:positionH relativeFrom="column">
            <wp:posOffset>-622935</wp:posOffset>
          </wp:positionH>
          <wp:positionV relativeFrom="paragraph">
            <wp:posOffset>22225</wp:posOffset>
          </wp:positionV>
          <wp:extent cx="1675765" cy="1178560"/>
          <wp:effectExtent l="0" t="0" r="0" b="2540"/>
          <wp:wrapThrough wrapText="bothSides">
            <wp:wrapPolygon edited="0">
              <wp:start x="13423" y="0"/>
              <wp:lineTo x="11131" y="3259"/>
              <wp:lineTo x="491" y="4888"/>
              <wp:lineTo x="0" y="5586"/>
              <wp:lineTo x="1146" y="7448"/>
              <wp:lineTo x="1310" y="13267"/>
              <wp:lineTo x="5238" y="14897"/>
              <wp:lineTo x="7858" y="14897"/>
              <wp:lineTo x="7694" y="18621"/>
              <wp:lineTo x="8512" y="18621"/>
              <wp:lineTo x="16206" y="21414"/>
              <wp:lineTo x="19971" y="21414"/>
              <wp:lineTo x="21281" y="20017"/>
              <wp:lineTo x="20626" y="19086"/>
              <wp:lineTo x="17188" y="18388"/>
              <wp:lineTo x="16206" y="14897"/>
              <wp:lineTo x="20626" y="14897"/>
              <wp:lineTo x="20626" y="13034"/>
              <wp:lineTo x="10149" y="11172"/>
              <wp:lineTo x="10968" y="10241"/>
              <wp:lineTo x="10968" y="7448"/>
              <wp:lineTo x="11786" y="7448"/>
              <wp:lineTo x="12768" y="6052"/>
              <wp:lineTo x="12605" y="3724"/>
              <wp:lineTo x="14569" y="0"/>
              <wp:lineTo x="13423" y="0"/>
            </wp:wrapPolygon>
          </wp:wrapThrough>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20_4_colour.png"/>
                  <pic:cNvPicPr/>
                </pic:nvPicPr>
                <pic:blipFill>
                  <a:blip r:embed="rId1">
                    <a:extLst>
                      <a:ext uri="{28A0092B-C50C-407E-A947-70E740481C1C}">
                        <a14:useLocalDpi xmlns:a14="http://schemas.microsoft.com/office/drawing/2010/main" xmlns:wp14="http://schemas.microsoft.com/office/word/2010/wordprocessingDrawing"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1675765" cy="1178560"/>
                  </a:xfrm>
                  <a:prstGeom prst="rect">
                    <a:avLst/>
                  </a:prstGeom>
                </pic:spPr>
              </pic:pic>
            </a:graphicData>
          </a:graphic>
        </wp:anchor>
      </w:drawing>
    </w:r>
    <w:r w:rsidR="00C452DE">
      <w:ptab w:relativeTo="margin" w:alignment="center" w:leader="none"/>
    </w:r>
    <w:r w:rsidR="00C452DE">
      <w:ptab w:relativeTo="margin" w:alignment="right" w:leader="none"/>
    </w:r>
    <w:r w:rsidR="00C452DE">
      <w:t xml:space="preserve">                                                                                                                                </w:t>
    </w:r>
    <w:r>
      <w:t xml:space="preserve">        </w:t>
    </w: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BD5523" w:rsidRDefault="00BD5523" w:rsidP="0051192A">
    <w:pPr>
      <w:pStyle w:val="a3"/>
      <w:ind w:left="1418"/>
      <w:jc w:val="right"/>
      <w:rPr>
        <w:color w:val="A6A6A6" w:themeColor="background1" w:themeShade="A6"/>
      </w:rPr>
    </w:pPr>
  </w:p>
  <w:p w:rsidR="0051192A" w:rsidRPr="00BD5523" w:rsidRDefault="00495D06" w:rsidP="0051192A">
    <w:pPr>
      <w:pStyle w:val="a3"/>
      <w:ind w:left="1418"/>
      <w:jc w:val="right"/>
      <w:rPr>
        <w:rFonts w:ascii="Arial" w:hAnsi="Arial" w:cs="Arial"/>
        <w:b/>
        <w:bCs/>
        <w:color w:val="A6A6A6" w:themeColor="background1" w:themeShade="A6"/>
        <w:sz w:val="36"/>
        <w:szCs w:val="36"/>
      </w:rPr>
    </w:pPr>
    <w:r>
      <w:rPr>
        <w:rFonts w:ascii="Arial" w:hAnsi="Arial" w:cs="Arial"/>
        <w:b/>
        <w:bCs/>
        <w:color w:val="A6A6A6" w:themeColor="background1" w:themeShade="A6"/>
        <w:sz w:val="36"/>
        <w:szCs w:val="36"/>
      </w:rPr>
      <w:t>МАРИ</w:t>
    </w:r>
    <w:r w:rsidR="00BD5523" w:rsidRPr="00BD5523">
      <w:rPr>
        <w:rFonts w:ascii="Arial" w:hAnsi="Arial" w:cs="Arial"/>
        <w:b/>
        <w:bCs/>
        <w:color w:val="A6A6A6" w:themeColor="background1" w:themeShade="A6"/>
        <w:sz w:val="36"/>
        <w:szCs w:val="36"/>
      </w:rPr>
      <w:t>СТАТ</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2.4pt;height:14.95pt;visibility:visible;mso-wrap-style:square" o:bullet="t">
        <v:imagedata r:id="rId1" o:title=""/>
      </v:shape>
    </w:pict>
  </w:numPicBullet>
  <w:numPicBullet w:numPicBulletId="1">
    <w:pict>
      <v:shape id="_x0000_i1033" type="#_x0000_t75" style="width:342.35pt;height:143.3pt;rotation:180;flip:x;visibility:visible;mso-wrap-style:square" o:bullet="t">
        <v:imagedata r:id="rId2" o:title=""/>
      </v:shape>
    </w:pict>
  </w:numPicBullet>
  <w:abstractNum w:abstractNumId="0">
    <w:nsid w:val="FFFFFF7C"/>
    <w:multiLevelType w:val="singleLevel"/>
    <w:tmpl w:val="A85EBECA"/>
    <w:lvl w:ilvl="0">
      <w:start w:val="1"/>
      <w:numFmt w:val="decimal"/>
      <w:lvlText w:val="%1."/>
      <w:lvlJc w:val="left"/>
      <w:pPr>
        <w:tabs>
          <w:tab w:val="num" w:pos="1492"/>
        </w:tabs>
        <w:ind w:left="1492" w:hanging="360"/>
      </w:pPr>
    </w:lvl>
  </w:abstractNum>
  <w:abstractNum w:abstractNumId="1">
    <w:nsid w:val="FFFFFF7D"/>
    <w:multiLevelType w:val="singleLevel"/>
    <w:tmpl w:val="712AF8AE"/>
    <w:lvl w:ilvl="0">
      <w:start w:val="1"/>
      <w:numFmt w:val="decimal"/>
      <w:lvlText w:val="%1."/>
      <w:lvlJc w:val="left"/>
      <w:pPr>
        <w:tabs>
          <w:tab w:val="num" w:pos="1209"/>
        </w:tabs>
        <w:ind w:left="1209" w:hanging="360"/>
      </w:pPr>
    </w:lvl>
  </w:abstractNum>
  <w:abstractNum w:abstractNumId="2">
    <w:nsid w:val="FFFFFF7E"/>
    <w:multiLevelType w:val="singleLevel"/>
    <w:tmpl w:val="F4E46F1A"/>
    <w:lvl w:ilvl="0">
      <w:start w:val="1"/>
      <w:numFmt w:val="decimal"/>
      <w:lvlText w:val="%1."/>
      <w:lvlJc w:val="left"/>
      <w:pPr>
        <w:tabs>
          <w:tab w:val="num" w:pos="926"/>
        </w:tabs>
        <w:ind w:left="926" w:hanging="360"/>
      </w:pPr>
    </w:lvl>
  </w:abstractNum>
  <w:abstractNum w:abstractNumId="3">
    <w:nsid w:val="FFFFFF7F"/>
    <w:multiLevelType w:val="singleLevel"/>
    <w:tmpl w:val="CF42A642"/>
    <w:lvl w:ilvl="0">
      <w:start w:val="1"/>
      <w:numFmt w:val="decimal"/>
      <w:lvlText w:val="%1."/>
      <w:lvlJc w:val="left"/>
      <w:pPr>
        <w:tabs>
          <w:tab w:val="num" w:pos="643"/>
        </w:tabs>
        <w:ind w:left="643" w:hanging="360"/>
      </w:pPr>
    </w:lvl>
  </w:abstractNum>
  <w:abstractNum w:abstractNumId="4">
    <w:nsid w:val="FFFFFF80"/>
    <w:multiLevelType w:val="singleLevel"/>
    <w:tmpl w:val="DC901F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D7E25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B8657F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2E650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D5A6CDA"/>
    <w:lvl w:ilvl="0">
      <w:start w:val="1"/>
      <w:numFmt w:val="decimal"/>
      <w:lvlText w:val="%1."/>
      <w:lvlJc w:val="left"/>
      <w:pPr>
        <w:tabs>
          <w:tab w:val="num" w:pos="360"/>
        </w:tabs>
        <w:ind w:left="360" w:hanging="360"/>
      </w:pPr>
    </w:lvl>
  </w:abstractNum>
  <w:abstractNum w:abstractNumId="9">
    <w:nsid w:val="FFFFFF89"/>
    <w:multiLevelType w:val="singleLevel"/>
    <w:tmpl w:val="F806C5F8"/>
    <w:lvl w:ilvl="0">
      <w:start w:val="1"/>
      <w:numFmt w:val="bullet"/>
      <w:lvlText w:val=""/>
      <w:lvlJc w:val="left"/>
      <w:pPr>
        <w:tabs>
          <w:tab w:val="num" w:pos="360"/>
        </w:tabs>
        <w:ind w:left="360" w:hanging="360"/>
      </w:pPr>
      <w:rPr>
        <w:rFonts w:ascii="Symbol" w:hAnsi="Symbol" w:hint="default"/>
      </w:rPr>
    </w:lvl>
  </w:abstractNum>
  <w:abstractNum w:abstractNumId="10">
    <w:nsid w:val="4E765052"/>
    <w:multiLevelType w:val="hybridMultilevel"/>
    <w:tmpl w:val="41245B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71297C96"/>
    <w:multiLevelType w:val="hybridMultilevel"/>
    <w:tmpl w:val="8050E0F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8"/>
  </w:num>
  <w:num w:numId="6">
    <w:abstractNumId w:val="4"/>
  </w:num>
  <w:num w:numId="7">
    <w:abstractNumId w:val="5"/>
  </w:num>
  <w:num w:numId="8">
    <w:abstractNumId w:val="6"/>
  </w:num>
  <w:num w:numId="9">
    <w:abstractNumId w:val="7"/>
  </w:num>
  <w:num w:numId="10">
    <w:abstractNumId w:val="9"/>
  </w:num>
  <w:num w:numId="11">
    <w:abstractNumId w:val="1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21"/>
  <w:defaultTabStop w:val="708"/>
  <w:characterSpacingControl w:val="doNotCompress"/>
  <w:hdrShapeDefaults>
    <o:shapedefaults v:ext="edit" spidmax="17410"/>
  </w:hdrShapeDefaults>
  <w:footnotePr>
    <w:footnote w:id="-1"/>
    <w:footnote w:id="0"/>
  </w:footnotePr>
  <w:endnotePr>
    <w:endnote w:id="-1"/>
    <w:endnote w:id="0"/>
  </w:endnotePr>
  <w:compat/>
  <w:rsids>
    <w:rsidRoot w:val="00164B35"/>
    <w:rsid w:val="00022418"/>
    <w:rsid w:val="000278D5"/>
    <w:rsid w:val="00031589"/>
    <w:rsid w:val="00051A75"/>
    <w:rsid w:val="0006285F"/>
    <w:rsid w:val="000773F6"/>
    <w:rsid w:val="000B0188"/>
    <w:rsid w:val="00141AF3"/>
    <w:rsid w:val="001461C3"/>
    <w:rsid w:val="00164B35"/>
    <w:rsid w:val="00170A6E"/>
    <w:rsid w:val="001C0AE2"/>
    <w:rsid w:val="001E40F3"/>
    <w:rsid w:val="001F0F2E"/>
    <w:rsid w:val="002311E8"/>
    <w:rsid w:val="00295284"/>
    <w:rsid w:val="002B0910"/>
    <w:rsid w:val="002B363C"/>
    <w:rsid w:val="002B6460"/>
    <w:rsid w:val="002C39F1"/>
    <w:rsid w:val="002C5E8C"/>
    <w:rsid w:val="002F3747"/>
    <w:rsid w:val="00311D24"/>
    <w:rsid w:val="003616CE"/>
    <w:rsid w:val="00365636"/>
    <w:rsid w:val="00393D80"/>
    <w:rsid w:val="003B5120"/>
    <w:rsid w:val="003C7D61"/>
    <w:rsid w:val="003D15D6"/>
    <w:rsid w:val="003F1588"/>
    <w:rsid w:val="00450786"/>
    <w:rsid w:val="00454EF9"/>
    <w:rsid w:val="004716D1"/>
    <w:rsid w:val="00481972"/>
    <w:rsid w:val="00495D06"/>
    <w:rsid w:val="004D1851"/>
    <w:rsid w:val="004E0306"/>
    <w:rsid w:val="004E73EB"/>
    <w:rsid w:val="00505934"/>
    <w:rsid w:val="0051192A"/>
    <w:rsid w:val="00530FA7"/>
    <w:rsid w:val="005F6813"/>
    <w:rsid w:val="006524A5"/>
    <w:rsid w:val="006826CA"/>
    <w:rsid w:val="006A1C69"/>
    <w:rsid w:val="008A592D"/>
    <w:rsid w:val="00922657"/>
    <w:rsid w:val="00924965"/>
    <w:rsid w:val="00943DF7"/>
    <w:rsid w:val="009546E4"/>
    <w:rsid w:val="00967A29"/>
    <w:rsid w:val="00996083"/>
    <w:rsid w:val="009B6D3F"/>
    <w:rsid w:val="009D2465"/>
    <w:rsid w:val="00A0530D"/>
    <w:rsid w:val="00A07603"/>
    <w:rsid w:val="00A5203F"/>
    <w:rsid w:val="00A53F62"/>
    <w:rsid w:val="00A8290D"/>
    <w:rsid w:val="00AA62F2"/>
    <w:rsid w:val="00AB2AEC"/>
    <w:rsid w:val="00B53B44"/>
    <w:rsid w:val="00B71374"/>
    <w:rsid w:val="00BD5523"/>
    <w:rsid w:val="00C452DE"/>
    <w:rsid w:val="00C5485C"/>
    <w:rsid w:val="00C575AB"/>
    <w:rsid w:val="00CD3DAF"/>
    <w:rsid w:val="00CE310C"/>
    <w:rsid w:val="00D25E68"/>
    <w:rsid w:val="00D36ED0"/>
    <w:rsid w:val="00D415F1"/>
    <w:rsid w:val="00D42853"/>
    <w:rsid w:val="00D50199"/>
    <w:rsid w:val="00D56EBF"/>
    <w:rsid w:val="00D62575"/>
    <w:rsid w:val="00D75BDF"/>
    <w:rsid w:val="00DE3AB4"/>
    <w:rsid w:val="00E12450"/>
    <w:rsid w:val="00E148AB"/>
    <w:rsid w:val="00E15FC0"/>
    <w:rsid w:val="00E64F5B"/>
    <w:rsid w:val="00E83B69"/>
    <w:rsid w:val="00E97146"/>
    <w:rsid w:val="00EB5EE2"/>
    <w:rsid w:val="00F1362B"/>
    <w:rsid w:val="1597C97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2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4B35"/>
    <w:pPr>
      <w:tabs>
        <w:tab w:val="center" w:pos="4677"/>
        <w:tab w:val="right" w:pos="9355"/>
      </w:tabs>
    </w:pPr>
  </w:style>
  <w:style w:type="character" w:customStyle="1" w:styleId="a4">
    <w:name w:val="Верхний колонтитул Знак"/>
    <w:basedOn w:val="a0"/>
    <w:link w:val="a3"/>
    <w:uiPriority w:val="99"/>
    <w:rsid w:val="00164B35"/>
    <w:rPr>
      <w:rFonts w:ascii="Arial" w:hAnsi="Arial"/>
      <w:b w:val="0"/>
      <w:i w:val="0"/>
      <w:color w:val="595959" w:themeColor="text1" w:themeTint="A6"/>
      <w:sz w:val="24"/>
    </w:rPr>
  </w:style>
  <w:style w:type="paragraph" w:styleId="a5">
    <w:name w:val="footer"/>
    <w:basedOn w:val="a"/>
    <w:link w:val="a6"/>
    <w:uiPriority w:val="99"/>
    <w:unhideWhenUsed/>
    <w:rsid w:val="00164B35"/>
    <w:pPr>
      <w:tabs>
        <w:tab w:val="center" w:pos="4677"/>
        <w:tab w:val="right" w:pos="9355"/>
      </w:tabs>
    </w:pPr>
  </w:style>
  <w:style w:type="character" w:customStyle="1" w:styleId="a6">
    <w:name w:val="Нижний колонтитул Знак"/>
    <w:basedOn w:val="a0"/>
    <w:link w:val="a5"/>
    <w:uiPriority w:val="99"/>
    <w:rsid w:val="00164B35"/>
    <w:rPr>
      <w:rFonts w:ascii="Arial" w:hAnsi="Arial"/>
      <w:b w:val="0"/>
      <w:i w:val="0"/>
      <w:color w:val="595959" w:themeColor="text1" w:themeTint="A6"/>
      <w:sz w:val="24"/>
    </w:rPr>
  </w:style>
  <w:style w:type="paragraph" w:customStyle="1" w:styleId="body">
    <w:name w:val="body"/>
    <w:basedOn w:val="a"/>
    <w:uiPriority w:val="99"/>
    <w:rsid w:val="00164B35"/>
    <w:pPr>
      <w:autoSpaceDE w:val="0"/>
      <w:autoSpaceDN w:val="0"/>
      <w:adjustRightInd w:val="0"/>
      <w:spacing w:before="57" w:after="113" w:line="288" w:lineRule="auto"/>
      <w:textAlignment w:val="center"/>
    </w:pPr>
    <w:rPr>
      <w:rFonts w:ascii="FranklinGothicBookITC-Regular" w:hAnsi="FranklinGothicBookITC-Regular" w:cs="FranklinGothicBookITC-Regular"/>
      <w:color w:val="000000"/>
      <w:sz w:val="18"/>
      <w:szCs w:val="18"/>
    </w:rPr>
  </w:style>
  <w:style w:type="paragraph" w:styleId="a7">
    <w:name w:val="No Spacing"/>
    <w:uiPriority w:val="1"/>
    <w:qFormat/>
    <w:rsid w:val="00164B35"/>
  </w:style>
  <w:style w:type="paragraph" w:styleId="a8">
    <w:name w:val="Normal (Web)"/>
    <w:basedOn w:val="a"/>
    <w:uiPriority w:val="99"/>
    <w:semiHidden/>
    <w:unhideWhenUsed/>
    <w:rsid w:val="00022418"/>
    <w:pPr>
      <w:spacing w:before="100" w:beforeAutospacing="1" w:after="100" w:afterAutospacing="1"/>
    </w:pPr>
    <w:rPr>
      <w:rFonts w:ascii="Times New Roman" w:eastAsia="Times New Roman" w:hAnsi="Times New Roman" w:cs="Times New Roman"/>
      <w:lang w:eastAsia="ru-RU"/>
    </w:rPr>
  </w:style>
  <w:style w:type="paragraph" w:customStyle="1" w:styleId="BasicParagraph">
    <w:name w:val="[Basic Paragraph]"/>
    <w:basedOn w:val="a"/>
    <w:uiPriority w:val="99"/>
    <w:rsid w:val="00C452DE"/>
    <w:pPr>
      <w:autoSpaceDE w:val="0"/>
      <w:autoSpaceDN w:val="0"/>
      <w:adjustRightInd w:val="0"/>
      <w:spacing w:line="288" w:lineRule="auto"/>
      <w:textAlignment w:val="center"/>
    </w:pPr>
    <w:rPr>
      <w:rFonts w:ascii="MinionPro-Regular" w:hAnsi="MinionPro-Regular" w:cs="MinionPro-Regular"/>
      <w:color w:val="000000"/>
      <w:lang w:val="en-GB"/>
    </w:rPr>
  </w:style>
  <w:style w:type="paragraph" w:customStyle="1" w:styleId="1">
    <w:name w:val="Заголовок1"/>
    <w:basedOn w:val="a"/>
    <w:qFormat/>
    <w:rsid w:val="00AB2AEC"/>
    <w:pPr>
      <w:spacing w:line="580" w:lineRule="exact"/>
    </w:pPr>
    <w:rPr>
      <w:rFonts w:ascii="Arial" w:hAnsi="Arial"/>
      <w:b/>
      <w:noProof/>
      <w:sz w:val="56"/>
    </w:rPr>
  </w:style>
  <w:style w:type="paragraph" w:customStyle="1" w:styleId="10">
    <w:name w:val="Стиль1"/>
    <w:basedOn w:val="BasicParagraph"/>
    <w:qFormat/>
    <w:rsid w:val="00AB2AEC"/>
    <w:rPr>
      <w:rFonts w:ascii="Arial" w:hAnsi="Arial" w:cs="Arial"/>
      <w:caps/>
      <w:color w:val="767171" w:themeColor="background2" w:themeShade="80"/>
      <w:spacing w:val="-6"/>
      <w:sz w:val="32"/>
      <w:lang w:val="ru-RU"/>
    </w:rPr>
  </w:style>
  <w:style w:type="paragraph" w:customStyle="1" w:styleId="2">
    <w:name w:val="Стиль2"/>
    <w:basedOn w:val="a"/>
    <w:qFormat/>
    <w:rsid w:val="0051192A"/>
    <w:pPr>
      <w:spacing w:line="580" w:lineRule="exact"/>
    </w:pPr>
    <w:rPr>
      <w:rFonts w:ascii="Arial" w:hAnsi="Arial" w:cs="Arial"/>
      <w:bCs/>
      <w:szCs w:val="36"/>
      <w:lang w:val="en-US"/>
    </w:rPr>
  </w:style>
  <w:style w:type="character" w:styleId="a9">
    <w:name w:val="page number"/>
    <w:basedOn w:val="a0"/>
    <w:uiPriority w:val="99"/>
    <w:semiHidden/>
    <w:unhideWhenUsed/>
    <w:rsid w:val="00E12450"/>
    <w:rPr>
      <w:rFonts w:ascii="Arial" w:hAnsi="Arial"/>
      <w:b w:val="0"/>
      <w:i w:val="0"/>
      <w:color w:val="595959" w:themeColor="text1" w:themeTint="A6"/>
      <w:sz w:val="24"/>
    </w:rPr>
  </w:style>
  <w:style w:type="paragraph" w:styleId="aa">
    <w:name w:val="Balloon Text"/>
    <w:basedOn w:val="a"/>
    <w:link w:val="ab"/>
    <w:uiPriority w:val="99"/>
    <w:semiHidden/>
    <w:unhideWhenUsed/>
    <w:rsid w:val="002B363C"/>
    <w:rPr>
      <w:rFonts w:ascii="Tahoma" w:hAnsi="Tahoma" w:cs="Tahoma"/>
      <w:sz w:val="16"/>
      <w:szCs w:val="16"/>
    </w:rPr>
  </w:style>
  <w:style w:type="character" w:customStyle="1" w:styleId="ab">
    <w:name w:val="Текст выноски Знак"/>
    <w:basedOn w:val="a0"/>
    <w:link w:val="aa"/>
    <w:uiPriority w:val="99"/>
    <w:semiHidden/>
    <w:rsid w:val="002B363C"/>
    <w:rPr>
      <w:rFonts w:ascii="Tahoma" w:hAnsi="Tahoma" w:cs="Tahoma"/>
      <w:sz w:val="16"/>
      <w:szCs w:val="16"/>
    </w:rPr>
  </w:style>
  <w:style w:type="character" w:styleId="ac">
    <w:name w:val="Hyperlink"/>
    <w:uiPriority w:val="99"/>
    <w:unhideWhenUsed/>
    <w:rsid w:val="002B6460"/>
    <w:rPr>
      <w:color w:val="0563C1"/>
      <w:u w:val="single"/>
    </w:rPr>
  </w:style>
  <w:style w:type="character" w:styleId="ad">
    <w:name w:val="FollowedHyperlink"/>
    <w:basedOn w:val="a0"/>
    <w:uiPriority w:val="99"/>
    <w:semiHidden/>
    <w:unhideWhenUsed/>
    <w:rsid w:val="002B6460"/>
    <w:rPr>
      <w:color w:val="954F72" w:themeColor="followedHyperlink"/>
      <w:u w:val="single"/>
    </w:rPr>
  </w:style>
  <w:style w:type="paragraph" w:styleId="ae">
    <w:name w:val="List Paragraph"/>
    <w:basedOn w:val="a"/>
    <w:uiPriority w:val="34"/>
    <w:qFormat/>
    <w:rsid w:val="001F0F2E"/>
    <w:pPr>
      <w:spacing w:after="160" w:line="259" w:lineRule="auto"/>
      <w:ind w:left="720"/>
      <w:contextualSpacing/>
    </w:pPr>
    <w:rPr>
      <w:sz w:val="22"/>
      <w:szCs w:val="22"/>
    </w:rPr>
  </w:style>
</w:styles>
</file>

<file path=word/webSettings.xml><?xml version="1.0" encoding="utf-8"?>
<w:webSettings xmlns:r="http://schemas.openxmlformats.org/officeDocument/2006/relationships" xmlns:w="http://schemas.openxmlformats.org/wordprocessingml/2006/main">
  <w:divs>
    <w:div w:id="324557826">
      <w:bodyDiv w:val="1"/>
      <w:marLeft w:val="0"/>
      <w:marRight w:val="0"/>
      <w:marTop w:val="0"/>
      <w:marBottom w:val="0"/>
      <w:divBdr>
        <w:top w:val="none" w:sz="0" w:space="0" w:color="auto"/>
        <w:left w:val="none" w:sz="0" w:space="0" w:color="auto"/>
        <w:bottom w:val="none" w:sz="0" w:space="0" w:color="auto"/>
        <w:right w:val="none" w:sz="0" w:space="0" w:color="auto"/>
      </w:divBdr>
    </w:div>
    <w:div w:id="85893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02D12-AC22-4495-BF47-290D02976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383</Words>
  <Characters>2189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 Владинцева</dc:creator>
  <cp:lastModifiedBy>Китаева</cp:lastModifiedBy>
  <cp:revision>2</cp:revision>
  <cp:lastPrinted>2020-02-17T05:42:00Z</cp:lastPrinted>
  <dcterms:created xsi:type="dcterms:W3CDTF">2020-06-29T11:24:00Z</dcterms:created>
  <dcterms:modified xsi:type="dcterms:W3CDTF">2020-06-29T11:24:00Z</dcterms:modified>
</cp:coreProperties>
</file>